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15756" w:rsidRDefault="00D15756" w:rsidP="00EC5B0E">
      <w:pPr>
        <w:wordWrap/>
        <w:snapToGrid w:val="0"/>
        <w:jc w:val="center"/>
        <w:rPr>
          <w:rFonts w:ascii="游明朝" w:eastAsia="游明朝" w:hAnsi="游明朝"/>
          <w:b/>
          <w:bCs/>
          <w:color w:val="00B050"/>
          <w:spacing w:val="6"/>
          <w:sz w:val="30"/>
          <w:szCs w:val="30"/>
        </w:rPr>
      </w:pPr>
      <w:r>
        <w:rPr>
          <w:rFonts w:ascii="游明朝" w:eastAsia="游明朝" w:hAnsi="游明朝" w:cs="Times New Roman"/>
          <w:noProof/>
          <w:spacing w:val="2"/>
          <w:szCs w:val="22"/>
        </w:rPr>
        <w:drawing>
          <wp:anchor distT="0" distB="0" distL="114300" distR="114300" simplePos="0" relativeHeight="251753472" behindDoc="1" locked="0" layoutInCell="1" allowOverlap="1" wp14:anchorId="177BD069" wp14:editId="03F705C5">
            <wp:simplePos x="0" y="0"/>
            <wp:positionH relativeFrom="margin">
              <wp:align>left</wp:align>
            </wp:positionH>
            <wp:positionV relativeFrom="paragraph">
              <wp:posOffset>54610</wp:posOffset>
            </wp:positionV>
            <wp:extent cx="6610350" cy="1229995"/>
            <wp:effectExtent l="0" t="0" r="0" b="8255"/>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10350" cy="12299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15756" w:rsidRDefault="00D15756" w:rsidP="00EC5B0E">
      <w:pPr>
        <w:wordWrap/>
        <w:snapToGrid w:val="0"/>
        <w:jc w:val="center"/>
        <w:rPr>
          <w:rFonts w:ascii="游明朝" w:eastAsia="游明朝" w:hAnsi="游明朝"/>
          <w:b/>
          <w:bCs/>
          <w:color w:val="00B050"/>
          <w:spacing w:val="6"/>
          <w:sz w:val="30"/>
          <w:szCs w:val="30"/>
        </w:rPr>
      </w:pPr>
    </w:p>
    <w:p w:rsidR="00D15756" w:rsidRDefault="00D15756" w:rsidP="00EC5B0E">
      <w:pPr>
        <w:wordWrap/>
        <w:snapToGrid w:val="0"/>
        <w:jc w:val="center"/>
        <w:rPr>
          <w:rFonts w:ascii="游明朝" w:eastAsia="游明朝" w:hAnsi="游明朝"/>
          <w:b/>
          <w:bCs/>
          <w:color w:val="00B050"/>
          <w:spacing w:val="6"/>
          <w:sz w:val="30"/>
          <w:szCs w:val="30"/>
        </w:rPr>
      </w:pPr>
    </w:p>
    <w:p w:rsidR="00D15756" w:rsidRDefault="00D15756" w:rsidP="00EC5B0E">
      <w:pPr>
        <w:wordWrap/>
        <w:snapToGrid w:val="0"/>
        <w:jc w:val="center"/>
        <w:rPr>
          <w:rFonts w:ascii="游明朝" w:eastAsia="游明朝" w:hAnsi="游明朝"/>
          <w:b/>
          <w:bCs/>
          <w:color w:val="00B050"/>
          <w:spacing w:val="6"/>
          <w:sz w:val="30"/>
          <w:szCs w:val="30"/>
        </w:rPr>
      </w:pPr>
    </w:p>
    <w:p w:rsidR="00192039" w:rsidRDefault="00192039" w:rsidP="008330E7">
      <w:pPr>
        <w:spacing w:line="0" w:lineRule="atLeast"/>
        <w:ind w:firstLineChars="100" w:firstLine="220"/>
        <w:rPr>
          <w:rFonts w:ascii="游明朝" w:eastAsia="游明朝" w:hAnsi="游明朝"/>
          <w:sz w:val="22"/>
        </w:rPr>
      </w:pPr>
    </w:p>
    <w:p w:rsidR="003B1002" w:rsidRPr="003B1002" w:rsidRDefault="003B1002" w:rsidP="003B1002">
      <w:pPr>
        <w:spacing w:line="0" w:lineRule="atLeast"/>
        <w:ind w:firstLineChars="400" w:firstLine="1120"/>
        <w:rPr>
          <w:rFonts w:ascii="游明朝" w:eastAsia="游明朝" w:hAnsi="游明朝"/>
          <w:sz w:val="28"/>
        </w:rPr>
      </w:pPr>
      <w:r w:rsidRPr="003B1002">
        <w:rPr>
          <w:rFonts w:ascii="游明朝" w:eastAsia="游明朝" w:hAnsi="游明朝" w:hint="eastAsia"/>
          <w:sz w:val="28"/>
        </w:rPr>
        <w:t>時を刻んで～明日は開校記念日</w:t>
      </w:r>
    </w:p>
    <w:p w:rsidR="003B1002" w:rsidRPr="003B1002" w:rsidRDefault="003B1002" w:rsidP="003B1002">
      <w:pPr>
        <w:spacing w:line="0" w:lineRule="atLeast"/>
        <w:ind w:firstLineChars="100" w:firstLine="220"/>
        <w:rPr>
          <w:rFonts w:ascii="游明朝" w:eastAsia="游明朝" w:hAnsi="游明朝"/>
          <w:sz w:val="22"/>
        </w:rPr>
      </w:pPr>
      <w:r w:rsidRPr="003B1002">
        <w:rPr>
          <w:rFonts w:ascii="游明朝" w:eastAsia="游明朝" w:hAnsi="游明朝" w:hint="eastAsia"/>
          <w:sz w:val="22"/>
        </w:rPr>
        <w:t xml:space="preserve">　　　　　　　　　　　　　　　　　　　　　　　　　　　</w:t>
      </w:r>
      <w:r>
        <w:rPr>
          <w:rFonts w:ascii="游明朝" w:eastAsia="游明朝" w:hAnsi="游明朝" w:hint="eastAsia"/>
          <w:sz w:val="22"/>
        </w:rPr>
        <w:t xml:space="preserve">　　　　　　　　</w:t>
      </w:r>
      <w:r w:rsidRPr="003B1002">
        <w:rPr>
          <w:rFonts w:ascii="游明朝" w:eastAsia="游明朝" w:hAnsi="游明朝" w:hint="eastAsia"/>
          <w:sz w:val="22"/>
        </w:rPr>
        <w:t>旭川市立緑新小学校</w:t>
      </w:r>
    </w:p>
    <w:p w:rsidR="003B1002" w:rsidRPr="003B1002" w:rsidRDefault="003B1002" w:rsidP="003B1002">
      <w:pPr>
        <w:spacing w:line="0" w:lineRule="atLeast"/>
        <w:ind w:firstLineChars="100" w:firstLine="220"/>
        <w:rPr>
          <w:rFonts w:ascii="游明朝" w:eastAsia="游明朝" w:hAnsi="游明朝"/>
          <w:sz w:val="22"/>
        </w:rPr>
      </w:pPr>
      <w:r w:rsidRPr="003B1002">
        <w:rPr>
          <w:rFonts w:ascii="游明朝" w:eastAsia="游明朝" w:hAnsi="游明朝" w:hint="eastAsia"/>
          <w:sz w:val="22"/>
        </w:rPr>
        <w:t xml:space="preserve">　　　　　　　　　　　　　　　　　　　　　　　　　　　</w:t>
      </w:r>
      <w:r>
        <w:rPr>
          <w:rFonts w:ascii="游明朝" w:eastAsia="游明朝" w:hAnsi="游明朝" w:hint="eastAsia"/>
          <w:sz w:val="22"/>
        </w:rPr>
        <w:t xml:space="preserve">　　　　　　　　　　</w:t>
      </w:r>
      <w:r w:rsidRPr="003B1002">
        <w:rPr>
          <w:rFonts w:ascii="游明朝" w:eastAsia="游明朝" w:hAnsi="游明朝" w:hint="eastAsia"/>
          <w:sz w:val="22"/>
        </w:rPr>
        <w:t>校長　佐藤　聖士</w:t>
      </w:r>
    </w:p>
    <w:p w:rsidR="003B1002" w:rsidRPr="003B1002" w:rsidRDefault="003B1002" w:rsidP="003B1002">
      <w:pPr>
        <w:spacing w:line="0" w:lineRule="atLeast"/>
        <w:ind w:firstLineChars="100" w:firstLine="220"/>
        <w:rPr>
          <w:rFonts w:ascii="游明朝" w:eastAsia="游明朝" w:hAnsi="游明朝"/>
          <w:sz w:val="22"/>
        </w:rPr>
      </w:pPr>
      <w:r w:rsidRPr="003B1002">
        <w:rPr>
          <w:rFonts w:ascii="游明朝" w:eastAsia="游明朝" w:hAnsi="游明朝" w:hint="eastAsia"/>
          <w:sz w:val="22"/>
        </w:rPr>
        <w:t>６月１０日は「時の記念日」。緑新小の玄関前にある「開校１０周年記念事業で設置されたステンレス製のモニュメントの大時計」が復活しました。この時計は，平成４年に設置されてから２９年が経</w:t>
      </w:r>
      <w:r w:rsidR="00232585">
        <w:rPr>
          <w:rFonts w:ascii="游明朝" w:eastAsia="游明朝" w:hAnsi="游明朝" w:hint="eastAsia"/>
          <w:sz w:val="22"/>
        </w:rPr>
        <w:t>過し，数年前から時刻調整をしても次の日には時刻が合わない</w:t>
      </w:r>
      <w:r w:rsidRPr="003B1002">
        <w:rPr>
          <w:rFonts w:ascii="游明朝" w:eastAsia="游明朝" w:hAnsi="游明朝" w:hint="eastAsia"/>
          <w:sz w:val="22"/>
        </w:rPr>
        <w:t>という状態が続いていました。そのような折り，開校１０周年記念事業実行委員会の方から修繕についてのご要望を承りましたので，ＰＴＡ本部役員会で協議して，開校４０周年を来年に控え，周年記念事業の一環として修繕する</w:t>
      </w:r>
      <w:r>
        <w:rPr>
          <w:rFonts w:ascii="游明朝" w:eastAsia="游明朝" w:hAnsi="游明朝" w:hint="eastAsia"/>
          <w:sz w:val="22"/>
        </w:rPr>
        <w:t>ことになりました。</w:t>
      </w:r>
    </w:p>
    <w:p w:rsidR="003B1002" w:rsidRPr="003B1002" w:rsidRDefault="003B1002" w:rsidP="003B1002">
      <w:pPr>
        <w:spacing w:line="0" w:lineRule="atLeast"/>
        <w:ind w:firstLineChars="100" w:firstLine="220"/>
        <w:rPr>
          <w:rFonts w:ascii="游明朝" w:eastAsia="游明朝" w:hAnsi="游明朝"/>
          <w:sz w:val="22"/>
        </w:rPr>
      </w:pPr>
      <w:r w:rsidRPr="003B1002">
        <w:rPr>
          <w:rFonts w:ascii="游明朝" w:eastAsia="游明朝" w:hAnsi="游明朝" w:hint="eastAsia"/>
          <w:sz w:val="22"/>
        </w:rPr>
        <w:t>その後，「緑新っ子を育てる会」副会長</w:t>
      </w:r>
      <w:r w:rsidRPr="003B1002">
        <w:rPr>
          <w:rFonts w:ascii="游明朝" w:eastAsia="游明朝" w:hAnsi="游明朝"/>
          <w:sz w:val="22"/>
        </w:rPr>
        <w:t xml:space="preserve"> 斉藤主税 様をはじめ，ＰＴＡ会長 工藤瀧也 様や電気工事</w:t>
      </w:r>
      <w:r>
        <w:rPr>
          <w:rFonts w:ascii="游明朝" w:eastAsia="游明朝" w:hAnsi="游明朝" w:hint="eastAsia"/>
          <w:sz w:val="22"/>
        </w:rPr>
        <w:t>士</w:t>
      </w:r>
      <w:r w:rsidRPr="003B1002">
        <w:rPr>
          <w:rFonts w:ascii="游明朝" w:eastAsia="游明朝" w:hAnsi="游明朝"/>
          <w:sz w:val="22"/>
        </w:rPr>
        <w:t>の方に故障の原因や修理方法について検討していただきました。また，ＰＴＡ会長様より「子どもたちが喜ぶような装飾を施してはどうか」とのご意見をいただき，校舎側の時計の文字盤には，旭川市シンボルキ</w:t>
      </w:r>
      <w:r>
        <w:rPr>
          <w:rFonts w:ascii="游明朝" w:eastAsia="游明朝" w:hAnsi="游明朝"/>
          <w:sz w:val="22"/>
        </w:rPr>
        <w:t>ャラクター「あさっぴー」と旭川市キャラクター「ゆっきりん」の</w:t>
      </w:r>
      <w:r>
        <w:rPr>
          <w:rFonts w:ascii="游明朝" w:eastAsia="游明朝" w:hAnsi="游明朝" w:hint="eastAsia"/>
          <w:sz w:val="22"/>
        </w:rPr>
        <w:t>デザイン</w:t>
      </w:r>
      <w:r w:rsidRPr="003B1002">
        <w:rPr>
          <w:rFonts w:ascii="游明朝" w:eastAsia="游明朝" w:hAnsi="游明朝"/>
          <w:sz w:val="22"/>
        </w:rPr>
        <w:t>を入れることにしました。（旭川市観光課に申請し，旭川市シンボルキャラクター使用許可をいただいております。）</w:t>
      </w:r>
    </w:p>
    <w:p w:rsidR="003B1002" w:rsidRPr="003B1002" w:rsidRDefault="003B1002" w:rsidP="003B1002">
      <w:pPr>
        <w:spacing w:line="0" w:lineRule="atLeast"/>
        <w:ind w:firstLineChars="100" w:firstLine="220"/>
        <w:rPr>
          <w:rFonts w:ascii="游明朝" w:eastAsia="游明朝" w:hAnsi="游明朝"/>
          <w:sz w:val="22"/>
        </w:rPr>
      </w:pPr>
      <w:r w:rsidRPr="003B1002">
        <w:rPr>
          <w:rFonts w:ascii="游明朝" w:eastAsia="游明朝" w:hAnsi="游明朝" w:hint="eastAsia"/>
          <w:sz w:val="22"/>
        </w:rPr>
        <w:t>そして，ＰＴＡ会長様の陣頭指揮で，４月２４日に時計を外してメーカーに送</w:t>
      </w:r>
      <w:r>
        <w:rPr>
          <w:rFonts w:ascii="游明朝" w:eastAsia="游明朝" w:hAnsi="游明朝" w:hint="eastAsia"/>
          <w:sz w:val="22"/>
        </w:rPr>
        <w:t>り，６月１２日</w:t>
      </w:r>
      <w:r w:rsidRPr="003B1002">
        <w:rPr>
          <w:rFonts w:ascii="游明朝" w:eastAsia="游明朝" w:hAnsi="游明朝" w:hint="eastAsia"/>
          <w:sz w:val="22"/>
        </w:rPr>
        <w:t>に新しくなった時計を取り付け，２２日にはプレートを取り付けていただきました。（この作業の様子は，緑新小のホームページに掲載しています。</w:t>
      </w:r>
      <w:r>
        <w:rPr>
          <w:rFonts w:ascii="游明朝" w:eastAsia="游明朝" w:hAnsi="游明朝" w:hint="eastAsia"/>
          <w:sz w:val="22"/>
        </w:rPr>
        <w:t>）新しくなった時計は，ソーラー電源で動くＦＭ電波受信方式のため</w:t>
      </w:r>
      <w:r w:rsidRPr="003B1002">
        <w:rPr>
          <w:rFonts w:ascii="游明朝" w:eastAsia="游明朝" w:hAnsi="游明朝" w:hint="eastAsia"/>
          <w:sz w:val="22"/>
        </w:rPr>
        <w:t>故障しない限り，正確な時を刻み続けます。修理に携わってくださった皆さんに</w:t>
      </w:r>
      <w:r>
        <w:rPr>
          <w:rFonts w:ascii="游明朝" w:eastAsia="游明朝" w:hAnsi="游明朝" w:hint="eastAsia"/>
          <w:sz w:val="22"/>
        </w:rPr>
        <w:t>深く</w:t>
      </w:r>
      <w:r w:rsidRPr="003B1002">
        <w:rPr>
          <w:rFonts w:ascii="游明朝" w:eastAsia="游明朝" w:hAnsi="游明朝" w:hint="eastAsia"/>
          <w:sz w:val="22"/>
        </w:rPr>
        <w:t>お礼申し上げます。</w:t>
      </w:r>
    </w:p>
    <w:p w:rsidR="003B1002" w:rsidRPr="003B1002" w:rsidRDefault="003B1002" w:rsidP="003B1002">
      <w:pPr>
        <w:spacing w:line="0" w:lineRule="atLeast"/>
        <w:ind w:firstLineChars="100" w:firstLine="220"/>
        <w:rPr>
          <w:rFonts w:ascii="游明朝" w:eastAsia="游明朝" w:hAnsi="游明朝"/>
          <w:sz w:val="22"/>
        </w:rPr>
      </w:pPr>
      <w:r w:rsidRPr="003B1002">
        <w:rPr>
          <w:rFonts w:ascii="游明朝" w:eastAsia="游明朝" w:hAnsi="游明朝" w:hint="eastAsia"/>
          <w:sz w:val="22"/>
        </w:rPr>
        <w:t>さて，明日７月１日は，開校記念日です。本校は昭和５８年，この地に開校しました。来年は４０年の節目を迎える年となっています。本校の歴史も着実に時を刻み続けています。</w:t>
      </w:r>
    </w:p>
    <w:p w:rsidR="003B1002" w:rsidRPr="003B1002" w:rsidRDefault="003B1002" w:rsidP="003B1002">
      <w:pPr>
        <w:spacing w:line="0" w:lineRule="atLeast"/>
        <w:ind w:firstLineChars="100" w:firstLine="220"/>
        <w:rPr>
          <w:rFonts w:ascii="游明朝" w:eastAsia="游明朝" w:hAnsi="游明朝"/>
          <w:sz w:val="22"/>
        </w:rPr>
      </w:pPr>
      <w:r w:rsidRPr="003B1002">
        <w:rPr>
          <w:rFonts w:ascii="游明朝" w:eastAsia="游明朝" w:hAnsi="游明朝" w:hint="eastAsia"/>
          <w:sz w:val="22"/>
        </w:rPr>
        <w:t>さて，たびたびの私事で恐縮ですが，私は昭和４１年生，空知管内歌志内市出身です。当時は石炭産業華やかりし頃で，小さいながらも賑わいのあるヤマの街でした。しかし，エネルギー施策の転換に伴い，昭和５０年代からヤマも街も一気に斜陽化。出身の小中高は統廃</w:t>
      </w:r>
      <w:r w:rsidR="00232585">
        <w:rPr>
          <w:rFonts w:ascii="游明朝" w:eastAsia="游明朝" w:hAnsi="游明朝" w:hint="eastAsia"/>
          <w:sz w:val="22"/>
        </w:rPr>
        <w:t>合を重ね，現在全て廃校となりました。よく遊び，叱られ，楽しいばかりでなく，思い出したくない記憶もありますが，</w:t>
      </w:r>
      <w:r w:rsidRPr="003B1002">
        <w:rPr>
          <w:rFonts w:ascii="游明朝" w:eastAsia="游明朝" w:hAnsi="游明朝" w:hint="eastAsia"/>
          <w:sz w:val="22"/>
        </w:rPr>
        <w:t>母校がなくなるのは寂しいこと</w:t>
      </w:r>
      <w:r w:rsidR="00232585">
        <w:rPr>
          <w:rFonts w:ascii="游明朝" w:eastAsia="游明朝" w:hAnsi="游明朝" w:hint="eastAsia"/>
          <w:sz w:val="22"/>
        </w:rPr>
        <w:t>で，大人になって跡地を訪れたときの寂寥感は言葉になりませんでした。</w:t>
      </w:r>
    </w:p>
    <w:p w:rsidR="003B1002" w:rsidRPr="003B1002" w:rsidRDefault="003B1002" w:rsidP="003B1002">
      <w:pPr>
        <w:spacing w:line="0" w:lineRule="atLeast"/>
        <w:ind w:firstLineChars="100" w:firstLine="220"/>
        <w:rPr>
          <w:rFonts w:ascii="游明朝" w:eastAsia="游明朝" w:hAnsi="游明朝"/>
          <w:sz w:val="22"/>
        </w:rPr>
      </w:pPr>
      <w:r w:rsidRPr="003B1002">
        <w:rPr>
          <w:rFonts w:ascii="游明朝" w:eastAsia="游明朝" w:hAnsi="游明朝" w:hint="eastAsia"/>
          <w:sz w:val="22"/>
        </w:rPr>
        <w:t>１年半に渡るコロナ禍で，私は，これまで当たり前だと思っていたことが，実は，当たり前ではなく，「有難い」ことだったことに改めて気づかされました。そして，当方の身の周りで，日々，粛々と進められていく，全てのことに感謝する思いを一層強くしました。安心とぬくもり，けんかをしても仲直りしたあの日。全てを見守る母校が母校として在り続けることは，実は「有難い」ことなのでした。</w:t>
      </w:r>
    </w:p>
    <w:p w:rsidR="003B1002" w:rsidRPr="003B1002" w:rsidRDefault="003B1002" w:rsidP="003B1002">
      <w:pPr>
        <w:spacing w:line="0" w:lineRule="atLeast"/>
        <w:ind w:firstLineChars="100" w:firstLine="220"/>
        <w:rPr>
          <w:rFonts w:ascii="游明朝" w:eastAsia="游明朝" w:hAnsi="游明朝"/>
          <w:sz w:val="22"/>
        </w:rPr>
      </w:pPr>
      <w:r w:rsidRPr="003B1002">
        <w:rPr>
          <w:rFonts w:ascii="游明朝" w:eastAsia="游明朝" w:hAnsi="游明朝" w:hint="eastAsia"/>
          <w:sz w:val="22"/>
        </w:rPr>
        <w:t xml:space="preserve">創立５周年記念誌に次の一文があります。「校歌には教育目標の「あかるく・かしこく・たくましく」を基調として，子どもたちにわかりやすいこと，卒業後も遠く故郷をしのび，口ずさめるようにとの願いが込められています。」　　　</w:t>
      </w:r>
    </w:p>
    <w:p w:rsidR="003B1002" w:rsidRDefault="003B1002" w:rsidP="003B1002">
      <w:pPr>
        <w:spacing w:line="0" w:lineRule="atLeast"/>
        <w:ind w:firstLineChars="100" w:firstLine="220"/>
        <w:rPr>
          <w:rFonts w:ascii="游明朝" w:eastAsia="游明朝" w:hAnsi="游明朝"/>
          <w:sz w:val="22"/>
        </w:rPr>
      </w:pPr>
      <w:r w:rsidRPr="003B1002">
        <w:rPr>
          <w:rFonts w:ascii="游明朝" w:eastAsia="游明朝" w:hAnsi="游明朝" w:hint="eastAsia"/>
          <w:sz w:val="22"/>
        </w:rPr>
        <w:t>母校がなくなっても，校歌は，長じてなお同窓の共通の記憶であり地域の文化・財産です。開校記念の日を期に，母校や校歌の大切さと，有難いことを伝えていきたいと考えます。</w:t>
      </w:r>
    </w:p>
    <w:p w:rsidR="009533AD" w:rsidRPr="005138DA" w:rsidRDefault="003B09F7" w:rsidP="009533AD">
      <w:pPr>
        <w:rPr>
          <w:rFonts w:ascii="游ゴシック Medium" w:eastAsia="游ゴシック Medium" w:hAnsi="游ゴシック Medium"/>
          <w:b/>
          <w:color w:val="FF3300"/>
          <w:sz w:val="44"/>
        </w:rPr>
      </w:pPr>
      <w:r w:rsidRPr="009308A1">
        <w:rPr>
          <w:rFonts w:ascii="游ゴシック Medium" w:eastAsia="游ゴシック Medium" w:hAnsi="游ゴシック Medium" w:hint="eastAsia"/>
          <w:b/>
          <w:noProof/>
          <w:color w:val="FF3300"/>
          <w:sz w:val="48"/>
        </w:rPr>
        <w:lastRenderedPageBreak/>
        <mc:AlternateContent>
          <mc:Choice Requires="wps">
            <w:drawing>
              <wp:anchor distT="0" distB="0" distL="114300" distR="114300" simplePos="0" relativeHeight="251762688" behindDoc="0" locked="0" layoutInCell="1" allowOverlap="1" wp14:anchorId="70EBBB76" wp14:editId="1E83972E">
                <wp:simplePos x="0" y="0"/>
                <wp:positionH relativeFrom="column">
                  <wp:posOffset>8255</wp:posOffset>
                </wp:positionH>
                <wp:positionV relativeFrom="paragraph">
                  <wp:posOffset>559435</wp:posOffset>
                </wp:positionV>
                <wp:extent cx="3676650" cy="0"/>
                <wp:effectExtent l="38100" t="38100" r="57150" b="57150"/>
                <wp:wrapNone/>
                <wp:docPr id="12" name="直線コネクタ 12"/>
                <wp:cNvGraphicFramePr/>
                <a:graphic xmlns:a="http://schemas.openxmlformats.org/drawingml/2006/main">
                  <a:graphicData uri="http://schemas.microsoft.com/office/word/2010/wordprocessingShape">
                    <wps:wsp>
                      <wps:cNvCnPr/>
                      <wps:spPr>
                        <a:xfrm flipV="1">
                          <a:off x="0" y="0"/>
                          <a:ext cx="3676650" cy="0"/>
                        </a:xfrm>
                        <a:prstGeom prst="line">
                          <a:avLst/>
                        </a:prstGeom>
                        <a:ln w="15875">
                          <a:solidFill>
                            <a:srgbClr val="00B050"/>
                          </a:solidFill>
                          <a:headEnd type="diamond"/>
                          <a:tailEnd type="diamon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8297F2C" id="直線コネクタ 12" o:spid="_x0000_s1026" style="position:absolute;left:0;text-align:left;flip:y;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5pt,44.05pt" to="290.15pt,4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" strokecolor="#00b050" strokeweight="1.25pt">
                <v:stroke startarrow="diamond" endarrow="diamond"/>
              </v:line>
            </w:pict>
          </mc:Fallback>
        </mc:AlternateContent>
      </w:r>
      <w:r w:rsidR="005138DA">
        <w:rPr>
          <w:noProof/>
        </w:rPr>
        <w:drawing>
          <wp:anchor distT="0" distB="0" distL="114300" distR="114300" simplePos="0" relativeHeight="251774976" behindDoc="0" locked="0" layoutInCell="1" allowOverlap="1">
            <wp:simplePos x="0" y="0"/>
            <wp:positionH relativeFrom="column">
              <wp:posOffset>5562600</wp:posOffset>
            </wp:positionH>
            <wp:positionV relativeFrom="paragraph">
              <wp:posOffset>226060</wp:posOffset>
            </wp:positionV>
            <wp:extent cx="1090295" cy="1209675"/>
            <wp:effectExtent l="0" t="0" r="0" b="9525"/>
            <wp:wrapThrough wrapText="bothSides">
              <wp:wrapPolygon edited="0">
                <wp:start x="0" y="0"/>
                <wp:lineTo x="0" y="21430"/>
                <wp:lineTo x="21135" y="21430"/>
                <wp:lineTo x="21135" y="0"/>
                <wp:lineTo x="0" y="0"/>
              </wp:wrapPolygon>
            </wp:wrapThrough>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90295" cy="1209675"/>
                    </a:xfrm>
                    <a:prstGeom prst="rect">
                      <a:avLst/>
                    </a:prstGeom>
                  </pic:spPr>
                </pic:pic>
              </a:graphicData>
            </a:graphic>
            <wp14:sizeRelH relativeFrom="page">
              <wp14:pctWidth>0</wp14:pctWidth>
            </wp14:sizeRelH>
            <wp14:sizeRelV relativeFrom="page">
              <wp14:pctHeight>0</wp14:pctHeight>
            </wp14:sizeRelV>
          </wp:anchor>
        </w:drawing>
      </w:r>
      <w:r w:rsidR="003B1002">
        <w:rPr>
          <w:rFonts w:ascii="游ゴシック Medium" w:eastAsia="游ゴシック Medium" w:hAnsi="游ゴシック Medium" w:hint="eastAsia"/>
          <w:b/>
          <w:color w:val="00B050"/>
          <w:sz w:val="48"/>
        </w:rPr>
        <w:t>学校行事の延期等について</w:t>
      </w:r>
    </w:p>
    <w:p w:rsidR="003B1002" w:rsidRDefault="003B1002" w:rsidP="00E76613">
      <w:pPr>
        <w:spacing w:line="0" w:lineRule="atLeast"/>
        <w:rPr>
          <w:rFonts w:ascii="游明朝" w:eastAsia="游明朝" w:hAnsi="游明朝"/>
          <w:sz w:val="22"/>
        </w:rPr>
      </w:pPr>
      <w:r>
        <w:rPr>
          <w:rFonts w:ascii="游明朝" w:eastAsia="游明朝" w:hAnsi="游明朝" w:hint="eastAsia"/>
          <w:sz w:val="22"/>
        </w:rPr>
        <w:t xml:space="preserve">　緊急事態宣言の発令にともない，６月に予定していた学校行事は，延期しました。</w:t>
      </w:r>
      <w:r w:rsidR="005138DA">
        <w:rPr>
          <w:rFonts w:ascii="游明朝" w:eastAsia="游明朝" w:hAnsi="游明朝" w:hint="eastAsia"/>
          <w:sz w:val="22"/>
        </w:rPr>
        <w:t xml:space="preserve">　</w:t>
      </w:r>
      <w:r w:rsidR="000C3BC3">
        <w:rPr>
          <w:rFonts w:ascii="游明朝" w:eastAsia="游明朝" w:hAnsi="游明朝" w:hint="eastAsia"/>
          <w:sz w:val="22"/>
        </w:rPr>
        <w:t>また，６月１９</w:t>
      </w:r>
      <w:r>
        <w:rPr>
          <w:rFonts w:ascii="游明朝" w:eastAsia="游明朝" w:hAnsi="游明朝" w:hint="eastAsia"/>
          <w:sz w:val="22"/>
        </w:rPr>
        <w:t>日ごろか</w:t>
      </w:r>
      <w:bookmarkStart w:id="0" w:name="_GoBack"/>
      <w:bookmarkEnd w:id="0"/>
      <w:r>
        <w:rPr>
          <w:rFonts w:ascii="游明朝" w:eastAsia="游明朝" w:hAnsi="游明朝" w:hint="eastAsia"/>
          <w:sz w:val="22"/>
        </w:rPr>
        <w:t>ら美瑛川や忠別川河川敷にクマの出没・痕跡が見られるようになり，神楽岡公園での自然観察等は当分の間，延期することとしました。</w:t>
      </w:r>
    </w:p>
    <w:p w:rsidR="00381C37" w:rsidRDefault="007E18D7" w:rsidP="0006027F">
      <w:pPr>
        <w:spacing w:line="0" w:lineRule="atLeast"/>
        <w:ind w:firstLineChars="100" w:firstLine="220"/>
        <w:rPr>
          <w:rFonts w:ascii="游明朝" w:eastAsia="游明朝" w:hAnsi="游明朝"/>
          <w:sz w:val="22"/>
        </w:rPr>
      </w:pPr>
      <w:r>
        <w:rPr>
          <w:rFonts w:ascii="游明朝" w:eastAsia="游明朝" w:hAnsi="游明朝" w:hint="eastAsia"/>
          <w:noProof/>
          <w:sz w:val="22"/>
        </w:rPr>
        <mc:AlternateContent>
          <mc:Choice Requires="wps">
            <w:drawing>
              <wp:anchor distT="0" distB="0" distL="114300" distR="114300" simplePos="0" relativeHeight="251771904" behindDoc="0" locked="0" layoutInCell="1" allowOverlap="1">
                <wp:simplePos x="0" y="0"/>
                <wp:positionH relativeFrom="column">
                  <wp:posOffset>46355</wp:posOffset>
                </wp:positionH>
                <wp:positionV relativeFrom="paragraph">
                  <wp:posOffset>144145</wp:posOffset>
                </wp:positionV>
                <wp:extent cx="6534150" cy="895350"/>
                <wp:effectExtent l="0" t="0" r="19050" b="19050"/>
                <wp:wrapNone/>
                <wp:docPr id="11" name="正方形/長方形 11"/>
                <wp:cNvGraphicFramePr/>
                <a:graphic xmlns:a="http://schemas.openxmlformats.org/drawingml/2006/main">
                  <a:graphicData uri="http://schemas.microsoft.com/office/word/2010/wordprocessingShape">
                    <wps:wsp>
                      <wps:cNvSpPr/>
                      <wps:spPr>
                        <a:xfrm>
                          <a:off x="0" y="0"/>
                          <a:ext cx="6534150" cy="895350"/>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BA5B430" id="正方形/長方形 11" o:spid="_x0000_s1026" style="position:absolute;left:0;text-align:left;margin-left:3.65pt;margin-top:11.35pt;width:514.5pt;height:70.5pt;z-index:251771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" filled="f" strokecolor="black [3213]" strokeweight=".25pt"/>
            </w:pict>
          </mc:Fallback>
        </mc:AlternateContent>
      </w:r>
    </w:p>
    <w:p w:rsidR="00D772C6" w:rsidRDefault="00D26348" w:rsidP="0006027F">
      <w:pPr>
        <w:spacing w:line="0" w:lineRule="atLeast"/>
        <w:ind w:firstLineChars="100" w:firstLine="220"/>
        <w:rPr>
          <w:rFonts w:ascii="游明朝" w:eastAsia="游明朝" w:hAnsi="游明朝"/>
          <w:sz w:val="22"/>
        </w:rPr>
      </w:pPr>
      <w:r>
        <w:rPr>
          <w:rFonts w:ascii="游明朝" w:eastAsia="游明朝" w:hAnsi="游明朝" w:hint="eastAsia"/>
          <w:sz w:val="22"/>
        </w:rPr>
        <w:t>①</w:t>
      </w:r>
      <w:r w:rsidR="00D772C6">
        <w:rPr>
          <w:rFonts w:ascii="游明朝" w:eastAsia="游明朝" w:hAnsi="游明朝" w:hint="eastAsia"/>
          <w:sz w:val="22"/>
        </w:rPr>
        <w:t xml:space="preserve">　</w:t>
      </w:r>
      <w:r w:rsidR="00D772C6" w:rsidRPr="009533AD">
        <w:rPr>
          <w:rFonts w:ascii="游明朝" w:eastAsia="游明朝" w:hAnsi="游明朝"/>
          <w:sz w:val="22"/>
        </w:rPr>
        <w:t>運動会は</w:t>
      </w:r>
      <w:r w:rsidR="00D772C6">
        <w:rPr>
          <w:rFonts w:ascii="游明朝" w:eastAsia="游明朝" w:hAnsi="游明朝" w:hint="eastAsia"/>
          <w:sz w:val="22"/>
        </w:rPr>
        <w:t>９</w:t>
      </w:r>
      <w:r w:rsidR="00D772C6">
        <w:rPr>
          <w:rFonts w:ascii="游明朝" w:eastAsia="游明朝" w:hAnsi="游明朝"/>
          <w:sz w:val="22"/>
        </w:rPr>
        <w:t>月</w:t>
      </w:r>
      <w:r w:rsidR="00D772C6">
        <w:rPr>
          <w:rFonts w:ascii="游明朝" w:eastAsia="游明朝" w:hAnsi="游明朝" w:hint="eastAsia"/>
          <w:sz w:val="22"/>
        </w:rPr>
        <w:t>４</w:t>
      </w:r>
      <w:r w:rsidR="00D772C6" w:rsidRPr="009533AD">
        <w:rPr>
          <w:rFonts w:ascii="游明朝" w:eastAsia="游明朝" w:hAnsi="游明朝"/>
          <w:sz w:val="22"/>
        </w:rPr>
        <w:t>日（土）に延期</w:t>
      </w:r>
      <w:r w:rsidR="00D772C6">
        <w:rPr>
          <w:rFonts w:ascii="游明朝" w:eastAsia="游明朝" w:hAnsi="游明朝" w:hint="eastAsia"/>
          <w:sz w:val="22"/>
        </w:rPr>
        <w:t>しました。予備日は５日（日）です。</w:t>
      </w:r>
    </w:p>
    <w:p w:rsidR="0006027F" w:rsidRDefault="00D772C6" w:rsidP="0006027F">
      <w:pPr>
        <w:spacing w:line="0" w:lineRule="atLeast"/>
        <w:ind w:firstLineChars="100" w:firstLine="220"/>
        <w:rPr>
          <w:rFonts w:ascii="游明朝" w:eastAsia="游明朝" w:hAnsi="游明朝"/>
          <w:sz w:val="22"/>
        </w:rPr>
      </w:pPr>
      <w:r>
        <w:rPr>
          <w:rFonts w:ascii="游明朝" w:eastAsia="游明朝" w:hAnsi="游明朝" w:hint="eastAsia"/>
          <w:sz w:val="22"/>
        </w:rPr>
        <w:t xml:space="preserve">②　</w:t>
      </w:r>
      <w:r w:rsidR="007264E3" w:rsidRPr="009533AD">
        <w:rPr>
          <w:rFonts w:ascii="游明朝" w:eastAsia="游明朝" w:hAnsi="游明朝"/>
          <w:sz w:val="22"/>
        </w:rPr>
        <w:t>修学旅行は９月</w:t>
      </w:r>
      <w:r w:rsidR="003B1002">
        <w:rPr>
          <w:rFonts w:ascii="游明朝" w:eastAsia="游明朝" w:hAnsi="游明朝" w:hint="eastAsia"/>
          <w:sz w:val="22"/>
        </w:rPr>
        <w:t>１６</w:t>
      </w:r>
      <w:r w:rsidR="007264E3">
        <w:rPr>
          <w:rFonts w:ascii="游明朝" w:eastAsia="游明朝" w:hAnsi="游明朝" w:hint="eastAsia"/>
          <w:sz w:val="22"/>
        </w:rPr>
        <w:t>日</w:t>
      </w:r>
      <w:r w:rsidR="007264E3">
        <w:rPr>
          <w:rFonts w:ascii="游明朝" w:eastAsia="游明朝" w:hAnsi="游明朝"/>
          <w:sz w:val="22"/>
        </w:rPr>
        <w:t>（</w:t>
      </w:r>
      <w:r>
        <w:rPr>
          <w:rFonts w:ascii="游明朝" w:eastAsia="游明朝" w:hAnsi="游明朝" w:hint="eastAsia"/>
          <w:sz w:val="22"/>
        </w:rPr>
        <w:t>木</w:t>
      </w:r>
      <w:r w:rsidR="007264E3">
        <w:rPr>
          <w:rFonts w:ascii="游明朝" w:eastAsia="游明朝" w:hAnsi="游明朝"/>
          <w:sz w:val="22"/>
        </w:rPr>
        <w:t>）</w:t>
      </w:r>
      <w:r w:rsidR="003B1002">
        <w:rPr>
          <w:rFonts w:ascii="游明朝" w:eastAsia="游明朝" w:hAnsi="游明朝" w:hint="eastAsia"/>
          <w:sz w:val="22"/>
        </w:rPr>
        <w:t>１７</w:t>
      </w:r>
      <w:r w:rsidR="007264E3">
        <w:rPr>
          <w:rFonts w:ascii="游明朝" w:eastAsia="游明朝" w:hAnsi="游明朝" w:hint="eastAsia"/>
          <w:sz w:val="22"/>
        </w:rPr>
        <w:t>日</w:t>
      </w:r>
      <w:r w:rsidR="007264E3" w:rsidRPr="009533AD">
        <w:rPr>
          <w:rFonts w:ascii="游明朝" w:eastAsia="游明朝" w:hAnsi="游明朝"/>
          <w:sz w:val="22"/>
        </w:rPr>
        <w:t>（</w:t>
      </w:r>
      <w:r>
        <w:rPr>
          <w:rFonts w:ascii="游明朝" w:eastAsia="游明朝" w:hAnsi="游明朝" w:hint="eastAsia"/>
          <w:sz w:val="22"/>
        </w:rPr>
        <w:t>金</w:t>
      </w:r>
      <w:r w:rsidR="007264E3" w:rsidRPr="009533AD">
        <w:rPr>
          <w:rFonts w:ascii="游明朝" w:eastAsia="游明朝" w:hAnsi="游明朝"/>
          <w:sz w:val="22"/>
        </w:rPr>
        <w:t>）</w:t>
      </w:r>
      <w:r w:rsidR="007264E3" w:rsidRPr="009533AD">
        <w:rPr>
          <w:rFonts w:ascii="游明朝" w:eastAsia="游明朝" w:hAnsi="游明朝" w:hint="eastAsia"/>
          <w:sz w:val="22"/>
        </w:rPr>
        <w:t>に延期</w:t>
      </w:r>
      <w:r w:rsidR="007264E3">
        <w:rPr>
          <w:rFonts w:ascii="游明朝" w:eastAsia="游明朝" w:hAnsi="游明朝" w:hint="eastAsia"/>
          <w:sz w:val="22"/>
        </w:rPr>
        <w:t>し</w:t>
      </w:r>
      <w:r>
        <w:rPr>
          <w:rFonts w:ascii="游明朝" w:eastAsia="游明朝" w:hAnsi="游明朝" w:hint="eastAsia"/>
          <w:sz w:val="22"/>
        </w:rPr>
        <w:t>，</w:t>
      </w:r>
      <w:r w:rsidR="007264E3" w:rsidRPr="009533AD">
        <w:rPr>
          <w:rFonts w:ascii="游明朝" w:eastAsia="游明朝" w:hAnsi="游明朝" w:hint="eastAsia"/>
          <w:sz w:val="22"/>
        </w:rPr>
        <w:t>行き先は登別・</w:t>
      </w:r>
      <w:r>
        <w:rPr>
          <w:rFonts w:ascii="游明朝" w:eastAsia="游明朝" w:hAnsi="游明朝" w:hint="eastAsia"/>
          <w:sz w:val="22"/>
        </w:rPr>
        <w:t>岩見沢</w:t>
      </w:r>
      <w:r w:rsidR="00713F47">
        <w:rPr>
          <w:rFonts w:ascii="游明朝" w:eastAsia="游明朝" w:hAnsi="游明朝" w:hint="eastAsia"/>
          <w:sz w:val="22"/>
        </w:rPr>
        <w:t>方面に変更しました</w:t>
      </w:r>
      <w:r w:rsidR="007264E3" w:rsidRPr="009533AD">
        <w:rPr>
          <w:rFonts w:ascii="游明朝" w:eastAsia="游明朝" w:hAnsi="游明朝" w:hint="eastAsia"/>
          <w:sz w:val="22"/>
        </w:rPr>
        <w:t>。</w:t>
      </w:r>
    </w:p>
    <w:p w:rsidR="0006027F" w:rsidRDefault="00D772C6" w:rsidP="0006027F">
      <w:pPr>
        <w:spacing w:line="0" w:lineRule="atLeast"/>
        <w:ind w:firstLineChars="100" w:firstLine="220"/>
        <w:rPr>
          <w:rFonts w:ascii="游明朝" w:eastAsia="游明朝" w:hAnsi="游明朝"/>
          <w:sz w:val="22"/>
        </w:rPr>
      </w:pPr>
      <w:r>
        <w:rPr>
          <w:rFonts w:ascii="游明朝" w:eastAsia="游明朝" w:hAnsi="游明朝" w:hint="eastAsia"/>
          <w:sz w:val="22"/>
        </w:rPr>
        <w:t>③　宿泊</w:t>
      </w:r>
      <w:r w:rsidR="0006027F">
        <w:rPr>
          <w:rFonts w:ascii="游明朝" w:eastAsia="游明朝" w:hAnsi="游明朝" w:hint="eastAsia"/>
          <w:sz w:val="22"/>
        </w:rPr>
        <w:t>研修は，</w:t>
      </w:r>
      <w:r>
        <w:rPr>
          <w:rFonts w:ascii="游明朝" w:eastAsia="游明朝" w:hAnsi="游明朝" w:hint="eastAsia"/>
          <w:sz w:val="22"/>
        </w:rPr>
        <w:t>７</w:t>
      </w:r>
      <w:r w:rsidR="0006027F">
        <w:rPr>
          <w:rFonts w:ascii="游明朝" w:eastAsia="游明朝" w:hAnsi="游明朝" w:hint="eastAsia"/>
          <w:sz w:val="22"/>
        </w:rPr>
        <w:t>月</w:t>
      </w:r>
      <w:r>
        <w:rPr>
          <w:rFonts w:ascii="游明朝" w:eastAsia="游明朝" w:hAnsi="游明朝" w:hint="eastAsia"/>
          <w:sz w:val="22"/>
        </w:rPr>
        <w:t>９日（金</w:t>
      </w:r>
      <w:r w:rsidR="0006027F">
        <w:rPr>
          <w:rFonts w:ascii="游明朝" w:eastAsia="游明朝" w:hAnsi="游明朝" w:hint="eastAsia"/>
          <w:sz w:val="22"/>
        </w:rPr>
        <w:t>）</w:t>
      </w:r>
      <w:r>
        <w:rPr>
          <w:rFonts w:ascii="游明朝" w:eastAsia="游明朝" w:hAnsi="游明朝" w:hint="eastAsia"/>
          <w:sz w:val="22"/>
        </w:rPr>
        <w:t>１０</w:t>
      </w:r>
      <w:r w:rsidR="0006027F">
        <w:rPr>
          <w:rFonts w:ascii="游明朝" w:eastAsia="游明朝" w:hAnsi="游明朝" w:hint="eastAsia"/>
          <w:sz w:val="22"/>
        </w:rPr>
        <w:t>日（</w:t>
      </w:r>
      <w:r>
        <w:rPr>
          <w:rFonts w:ascii="游明朝" w:eastAsia="游明朝" w:hAnsi="游明朝" w:hint="eastAsia"/>
          <w:sz w:val="22"/>
        </w:rPr>
        <w:t>土</w:t>
      </w:r>
      <w:r w:rsidR="0006027F">
        <w:rPr>
          <w:rFonts w:ascii="游明朝" w:eastAsia="游明朝" w:hAnsi="游明朝" w:hint="eastAsia"/>
          <w:sz w:val="22"/>
        </w:rPr>
        <w:t>）に</w:t>
      </w:r>
      <w:r>
        <w:rPr>
          <w:rFonts w:ascii="游明朝" w:eastAsia="游明朝" w:hAnsi="游明朝" w:hint="eastAsia"/>
          <w:sz w:val="22"/>
        </w:rPr>
        <w:t>予定通り，大雪</w:t>
      </w:r>
      <w:r w:rsidR="0006027F">
        <w:rPr>
          <w:rFonts w:ascii="游明朝" w:eastAsia="游明朝" w:hAnsi="游明朝" w:hint="eastAsia"/>
          <w:sz w:val="22"/>
        </w:rPr>
        <w:t>青</w:t>
      </w:r>
      <w:r>
        <w:rPr>
          <w:rFonts w:ascii="游明朝" w:eastAsia="游明朝" w:hAnsi="游明朝" w:hint="eastAsia"/>
          <w:sz w:val="22"/>
        </w:rPr>
        <w:t>少年</w:t>
      </w:r>
      <w:r w:rsidR="00A8195F">
        <w:rPr>
          <w:rFonts w:ascii="游明朝" w:eastAsia="游明朝" w:hAnsi="游明朝" w:hint="eastAsia"/>
          <w:sz w:val="22"/>
        </w:rPr>
        <w:t>交流</w:t>
      </w:r>
      <w:r w:rsidR="0006027F">
        <w:rPr>
          <w:rFonts w:ascii="游明朝" w:eastAsia="游明朝" w:hAnsi="游明朝" w:hint="eastAsia"/>
          <w:sz w:val="22"/>
        </w:rPr>
        <w:t>の家</w:t>
      </w:r>
      <w:r>
        <w:rPr>
          <w:rFonts w:ascii="游明朝" w:eastAsia="游明朝" w:hAnsi="游明朝" w:hint="eastAsia"/>
          <w:sz w:val="22"/>
        </w:rPr>
        <w:t>で実施します。</w:t>
      </w:r>
    </w:p>
    <w:p w:rsidR="00D772C6" w:rsidRDefault="0006027F" w:rsidP="00D772C6">
      <w:pPr>
        <w:spacing w:line="0" w:lineRule="atLeast"/>
        <w:ind w:left="440" w:hangingChars="200" w:hanging="440"/>
        <w:rPr>
          <w:rFonts w:ascii="游明朝" w:eastAsia="游明朝" w:hAnsi="游明朝"/>
          <w:sz w:val="22"/>
        </w:rPr>
      </w:pPr>
      <w:r>
        <w:rPr>
          <w:rFonts w:ascii="游明朝" w:eastAsia="游明朝" w:hAnsi="游明朝" w:hint="eastAsia"/>
          <w:sz w:val="22"/>
        </w:rPr>
        <w:t xml:space="preserve">　</w:t>
      </w:r>
    </w:p>
    <w:p w:rsidR="009A50F4" w:rsidRPr="001C7536" w:rsidRDefault="00280343" w:rsidP="009A50F4">
      <w:pPr>
        <w:snapToGrid w:val="0"/>
        <w:rPr>
          <w:rFonts w:ascii="游ゴシック Medium" w:eastAsia="游ゴシック Medium" w:hAnsi="游ゴシック Medium"/>
          <w:b/>
          <w:color w:val="FF0000"/>
          <w:sz w:val="52"/>
        </w:rPr>
      </w:pPr>
      <w:r>
        <w:rPr>
          <w:noProof/>
        </w:rPr>
        <w:drawing>
          <wp:anchor distT="0" distB="0" distL="114300" distR="114300" simplePos="0" relativeHeight="251770880" behindDoc="0" locked="0" layoutInCell="1" allowOverlap="1">
            <wp:simplePos x="0" y="0"/>
            <wp:positionH relativeFrom="margin">
              <wp:posOffset>5251450</wp:posOffset>
            </wp:positionH>
            <wp:positionV relativeFrom="paragraph">
              <wp:posOffset>382270</wp:posOffset>
            </wp:positionV>
            <wp:extent cx="1325880" cy="1009650"/>
            <wp:effectExtent l="0" t="0" r="7620" b="0"/>
            <wp:wrapThrough wrapText="bothSides">
              <wp:wrapPolygon edited="0">
                <wp:start x="0" y="0"/>
                <wp:lineTo x="0" y="21192"/>
                <wp:lineTo x="21414" y="21192"/>
                <wp:lineTo x="21414" y="0"/>
                <wp:lineTo x="0" y="0"/>
              </wp:wrapPolygon>
            </wp:wrapThrough>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1325880" cy="1009650"/>
                    </a:xfrm>
                    <a:prstGeom prst="rect">
                      <a:avLst/>
                    </a:prstGeom>
                  </pic:spPr>
                </pic:pic>
              </a:graphicData>
            </a:graphic>
            <wp14:sizeRelH relativeFrom="page">
              <wp14:pctWidth>0</wp14:pctWidth>
            </wp14:sizeRelH>
            <wp14:sizeRelV relativeFrom="page">
              <wp14:pctHeight>0</wp14:pctHeight>
            </wp14:sizeRelV>
          </wp:anchor>
        </w:drawing>
      </w:r>
      <w:r w:rsidR="009A50F4" w:rsidRPr="009308A1">
        <w:rPr>
          <w:rFonts w:ascii="游ゴシック Medium" w:eastAsia="游ゴシック Medium" w:hAnsi="游ゴシック Medium" w:hint="eastAsia"/>
          <w:b/>
          <w:noProof/>
          <w:color w:val="FF0000"/>
          <w:sz w:val="52"/>
        </w:rPr>
        <mc:AlternateContent>
          <mc:Choice Requires="wps">
            <w:drawing>
              <wp:anchor distT="0" distB="0" distL="114300" distR="114300" simplePos="0" relativeHeight="251764736" behindDoc="0" locked="0" layoutInCell="1" allowOverlap="1" wp14:anchorId="2E2826A2" wp14:editId="555EE2B3">
                <wp:simplePos x="0" y="0"/>
                <wp:positionH relativeFrom="margin">
                  <wp:posOffset>38100</wp:posOffset>
                </wp:positionH>
                <wp:positionV relativeFrom="paragraph">
                  <wp:posOffset>476885</wp:posOffset>
                </wp:positionV>
                <wp:extent cx="3619500" cy="0"/>
                <wp:effectExtent l="38100" t="38100" r="57150" b="57150"/>
                <wp:wrapNone/>
                <wp:docPr id="15" name="直線コネクタ 15"/>
                <wp:cNvGraphicFramePr/>
                <a:graphic xmlns:a="http://schemas.openxmlformats.org/drawingml/2006/main">
                  <a:graphicData uri="http://schemas.microsoft.com/office/word/2010/wordprocessingShape">
                    <wps:wsp>
                      <wps:cNvCnPr/>
                      <wps:spPr>
                        <a:xfrm flipV="1">
                          <a:off x="0" y="0"/>
                          <a:ext cx="3619500" cy="0"/>
                        </a:xfrm>
                        <a:prstGeom prst="line">
                          <a:avLst/>
                        </a:prstGeom>
                        <a:ln w="15875">
                          <a:solidFill>
                            <a:srgbClr val="FF0000"/>
                          </a:solidFill>
                          <a:headEnd type="diamond"/>
                          <a:tailEnd type="diamon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52060DA" id="直線コネクタ 15" o:spid="_x0000_s1026" style="position:absolute;left:0;text-align:left;flip:y;z-index:251764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pt,37.55pt" to="4in,3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" strokecolor="red" strokeweight="1.25pt">
                <v:stroke startarrow="diamond" endarrow="diamond"/>
                <w10:wrap anchorx="margin"/>
              </v:line>
            </w:pict>
          </mc:Fallback>
        </mc:AlternateContent>
      </w:r>
      <w:r w:rsidR="009A50F4" w:rsidRPr="009308A1">
        <w:rPr>
          <w:rFonts w:ascii="游ゴシック Medium" w:eastAsia="游ゴシック Medium" w:hAnsi="游ゴシック Medium" w:hint="eastAsia"/>
          <w:b/>
          <w:color w:val="FF0000"/>
          <w:sz w:val="48"/>
        </w:rPr>
        <w:t>放課後の過ごし方について</w:t>
      </w:r>
    </w:p>
    <w:p w:rsidR="003A2465" w:rsidRDefault="00AF29E2" w:rsidP="00AC07C1">
      <w:pPr>
        <w:spacing w:line="0" w:lineRule="atLeast"/>
        <w:ind w:firstLineChars="100" w:firstLine="220"/>
        <w:rPr>
          <w:rFonts w:ascii="游明朝" w:eastAsia="游明朝" w:hAnsi="游明朝"/>
          <w:sz w:val="22"/>
        </w:rPr>
      </w:pPr>
      <w:r>
        <w:rPr>
          <w:rFonts w:ascii="游明朝" w:eastAsia="游明朝" w:hAnsi="游明朝" w:hint="eastAsia"/>
          <w:sz w:val="22"/>
        </w:rPr>
        <w:t>６月は，</w:t>
      </w:r>
      <w:r w:rsidR="00D772C6">
        <w:rPr>
          <w:rFonts w:ascii="游明朝" w:eastAsia="游明朝" w:hAnsi="游明朝" w:hint="eastAsia"/>
          <w:sz w:val="22"/>
        </w:rPr>
        <w:t>放課後に</w:t>
      </w:r>
      <w:r w:rsidR="00280343">
        <w:rPr>
          <w:rFonts w:ascii="游明朝" w:eastAsia="游明朝" w:hAnsi="游明朝" w:hint="eastAsia"/>
          <w:sz w:val="22"/>
        </w:rPr>
        <w:t>おける子どもたちの</w:t>
      </w:r>
      <w:r w:rsidR="00D772C6">
        <w:rPr>
          <w:rFonts w:ascii="游明朝" w:eastAsia="游明朝" w:hAnsi="游明朝" w:hint="eastAsia"/>
          <w:sz w:val="22"/>
        </w:rPr>
        <w:t>，公園</w:t>
      </w:r>
      <w:r w:rsidR="00280343">
        <w:rPr>
          <w:rFonts w:ascii="游明朝" w:eastAsia="游明朝" w:hAnsi="游明朝" w:hint="eastAsia"/>
          <w:sz w:val="22"/>
        </w:rPr>
        <w:t>での遊び方</w:t>
      </w:r>
      <w:r w:rsidR="00D772C6">
        <w:rPr>
          <w:rFonts w:ascii="游明朝" w:eastAsia="游明朝" w:hAnsi="游明朝" w:hint="eastAsia"/>
          <w:sz w:val="22"/>
        </w:rPr>
        <w:t>や自転車の乗り方について，</w:t>
      </w:r>
      <w:r w:rsidR="00A63FD0">
        <w:rPr>
          <w:rFonts w:ascii="游明朝" w:eastAsia="游明朝" w:hAnsi="游明朝" w:hint="eastAsia"/>
          <w:sz w:val="22"/>
        </w:rPr>
        <w:t>保護者や</w:t>
      </w:r>
      <w:r w:rsidR="00D772C6">
        <w:rPr>
          <w:rFonts w:ascii="游明朝" w:eastAsia="游明朝" w:hAnsi="游明朝" w:hint="eastAsia"/>
          <w:sz w:val="22"/>
        </w:rPr>
        <w:t>地域の方から改善を求める声が多く寄せられました。</w:t>
      </w:r>
      <w:r w:rsidR="00F70AED" w:rsidRPr="00AF29E2">
        <w:rPr>
          <w:rFonts w:ascii="游明朝" w:eastAsia="游明朝" w:hAnsi="游明朝" w:hint="eastAsia"/>
          <w:sz w:val="22"/>
        </w:rPr>
        <w:t>学校でも</w:t>
      </w:r>
      <w:r w:rsidR="00280343">
        <w:rPr>
          <w:rFonts w:ascii="游明朝" w:eastAsia="游明朝" w:hAnsi="游明朝" w:hint="eastAsia"/>
          <w:sz w:val="22"/>
        </w:rPr>
        <w:t>，</w:t>
      </w:r>
      <w:r w:rsidR="00D772C6">
        <w:rPr>
          <w:rFonts w:ascii="游明朝" w:eastAsia="游明朝" w:hAnsi="游明朝" w:hint="eastAsia"/>
          <w:sz w:val="22"/>
        </w:rPr>
        <w:t>公園で遊ぶ時のマナーや交通</w:t>
      </w:r>
      <w:r w:rsidR="00F70AED" w:rsidRPr="00AF29E2">
        <w:rPr>
          <w:rFonts w:ascii="游明朝" w:eastAsia="游明朝" w:hAnsi="游明朝" w:hint="eastAsia"/>
          <w:sz w:val="22"/>
        </w:rPr>
        <w:t>ルールを守って</w:t>
      </w:r>
      <w:r w:rsidR="00F70AED">
        <w:rPr>
          <w:rFonts w:ascii="游明朝" w:eastAsia="游明朝" w:hAnsi="游明朝" w:hint="eastAsia"/>
          <w:sz w:val="22"/>
        </w:rPr>
        <w:t>生活する</w:t>
      </w:r>
      <w:r w:rsidR="00F70AED" w:rsidRPr="00AF29E2">
        <w:rPr>
          <w:rFonts w:ascii="游明朝" w:eastAsia="游明朝" w:hAnsi="游明朝" w:hint="eastAsia"/>
          <w:sz w:val="22"/>
        </w:rPr>
        <w:t>よう指導しているところですが，ご家庭でも</w:t>
      </w:r>
      <w:r w:rsidR="00713F47">
        <w:rPr>
          <w:rFonts w:ascii="游明朝" w:eastAsia="游明朝" w:hAnsi="游明朝" w:hint="eastAsia"/>
          <w:sz w:val="22"/>
        </w:rPr>
        <w:t>お声かけ</w:t>
      </w:r>
      <w:r w:rsidR="00F70AED" w:rsidRPr="00AF29E2">
        <w:rPr>
          <w:rFonts w:ascii="游明朝" w:eastAsia="游明朝" w:hAnsi="游明朝" w:hint="eastAsia"/>
          <w:sz w:val="22"/>
        </w:rPr>
        <w:t>くださいますようお願いいたします。</w:t>
      </w:r>
    </w:p>
    <w:p w:rsidR="00103846" w:rsidRDefault="00907866" w:rsidP="00C919DF">
      <w:pPr>
        <w:wordWrap/>
        <w:spacing w:line="120" w:lineRule="atLeast"/>
        <w:rPr>
          <w:rFonts w:ascii="游ゴシック Medium" w:eastAsia="游ゴシック Medium" w:hAnsi="游ゴシック Medium"/>
          <w:b/>
          <w:color w:val="00B050"/>
          <w:sz w:val="48"/>
        </w:rPr>
      </w:pPr>
      <w:r>
        <w:rPr>
          <w:noProof/>
        </w:rPr>
        <w:drawing>
          <wp:anchor distT="0" distB="0" distL="114300" distR="114300" simplePos="0" relativeHeight="251772928" behindDoc="0" locked="0" layoutInCell="1" allowOverlap="1">
            <wp:simplePos x="0" y="0"/>
            <wp:positionH relativeFrom="column">
              <wp:posOffset>3328035</wp:posOffset>
            </wp:positionH>
            <wp:positionV relativeFrom="paragraph">
              <wp:posOffset>116205</wp:posOffset>
            </wp:positionV>
            <wp:extent cx="3244850" cy="4845685"/>
            <wp:effectExtent l="114300" t="114300" r="107950" b="107315"/>
            <wp:wrapThrough wrapText="bothSides">
              <wp:wrapPolygon edited="0">
                <wp:start x="-507" y="-510"/>
                <wp:lineTo x="-761" y="-425"/>
                <wp:lineTo x="-634" y="21993"/>
                <wp:lineTo x="22065" y="21993"/>
                <wp:lineTo x="22192" y="934"/>
                <wp:lineTo x="21938" y="-340"/>
                <wp:lineTo x="21938" y="-510"/>
                <wp:lineTo x="-507" y="-510"/>
              </wp:wrapPolygon>
            </wp:wrapThrough>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44850" cy="4845685"/>
                    </a:xfrm>
                    <a:prstGeom prst="rect">
                      <a:avLst/>
                    </a:prstGeom>
                    <a:effectLst>
                      <a:outerShdw blurRad="63500" sx="102000" sy="102000" algn="ct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934DEA">
        <w:rPr>
          <w:rFonts w:ascii="游ゴシック Medium" w:eastAsia="游ゴシック Medium" w:hAnsi="游ゴシック Medium" w:hint="eastAsia"/>
          <w:b/>
          <w:noProof/>
          <w:color w:val="00B050"/>
          <w:sz w:val="56"/>
        </w:rPr>
        <mc:AlternateContent>
          <mc:Choice Requires="wps">
            <w:drawing>
              <wp:anchor distT="0" distB="0" distL="114300" distR="114300" simplePos="0" relativeHeight="251736064" behindDoc="0" locked="0" layoutInCell="1" allowOverlap="1" wp14:anchorId="4362E6DB" wp14:editId="443F3520">
                <wp:simplePos x="0" y="0"/>
                <wp:positionH relativeFrom="margin">
                  <wp:align>left</wp:align>
                </wp:positionH>
                <wp:positionV relativeFrom="paragraph">
                  <wp:posOffset>521335</wp:posOffset>
                </wp:positionV>
                <wp:extent cx="2800350" cy="9525"/>
                <wp:effectExtent l="38100" t="38100" r="57150" b="47625"/>
                <wp:wrapNone/>
                <wp:docPr id="18" name="直線コネクタ 18"/>
                <wp:cNvGraphicFramePr/>
                <a:graphic xmlns:a="http://schemas.openxmlformats.org/drawingml/2006/main">
                  <a:graphicData uri="http://schemas.microsoft.com/office/word/2010/wordprocessingShape">
                    <wps:wsp>
                      <wps:cNvCnPr/>
                      <wps:spPr>
                        <a:xfrm flipV="1">
                          <a:off x="0" y="0"/>
                          <a:ext cx="2800350" cy="9525"/>
                        </a:xfrm>
                        <a:prstGeom prst="line">
                          <a:avLst/>
                        </a:prstGeom>
                        <a:ln w="15875">
                          <a:solidFill>
                            <a:srgbClr val="00B050"/>
                          </a:solidFill>
                          <a:headEnd type="diamond"/>
                          <a:tailEnd type="diamon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9438D49" id="直線コネクタ 18" o:spid="_x0000_s1026" style="position:absolute;left:0;text-align:left;flip:y;z-index:2517360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41.05pt" to="220.5pt,4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" strokecolor="#00b050" strokeweight="1.25pt">
                <v:stroke startarrow="diamond" endarrow="diamond"/>
                <w10:wrap anchorx="margin"/>
              </v:line>
            </w:pict>
          </mc:Fallback>
        </mc:AlternateContent>
      </w:r>
      <w:r w:rsidR="00406174">
        <w:rPr>
          <w:rFonts w:ascii="游ゴシック Medium" w:eastAsia="游ゴシック Medium" w:hAnsi="游ゴシック Medium" w:hint="eastAsia"/>
          <w:b/>
          <w:color w:val="00B050"/>
          <w:sz w:val="48"/>
        </w:rPr>
        <w:t>７</w:t>
      </w:r>
      <w:r w:rsidR="00103846" w:rsidRPr="008D4355">
        <w:rPr>
          <w:rFonts w:ascii="游ゴシック Medium" w:eastAsia="游ゴシック Medium" w:hAnsi="游ゴシック Medium" w:hint="eastAsia"/>
          <w:b/>
          <w:color w:val="00B050"/>
          <w:sz w:val="48"/>
        </w:rPr>
        <w:t>月の</w:t>
      </w:r>
      <w:r w:rsidR="00103846" w:rsidRPr="008D4355">
        <w:rPr>
          <w:rFonts w:ascii="游ゴシック Medium" w:eastAsia="游ゴシック Medium" w:hAnsi="游ゴシック Medium"/>
          <w:b/>
          <w:color w:val="00B050"/>
          <w:sz w:val="48"/>
        </w:rPr>
        <w:t>主な行事予定</w:t>
      </w:r>
      <w:r>
        <w:rPr>
          <w:rFonts w:ascii="游ゴシック Medium" w:eastAsia="游ゴシック Medium" w:hAnsi="游ゴシック Medium" w:hint="eastAsia"/>
          <w:b/>
          <w:color w:val="00B050"/>
          <w:sz w:val="48"/>
        </w:rPr>
        <w:t xml:space="preserve">　</w:t>
      </w:r>
    </w:p>
    <w:p w:rsidR="00F70AED" w:rsidRPr="00907866" w:rsidRDefault="00C919DF" w:rsidP="00907866">
      <w:pPr>
        <w:widowControl/>
        <w:suppressAutoHyphens w:val="0"/>
        <w:kinsoku/>
        <w:wordWrap/>
        <w:overflowPunct/>
        <w:autoSpaceDE/>
        <w:autoSpaceDN/>
        <w:adjustRightInd/>
        <w:spacing w:line="120" w:lineRule="atLeast"/>
        <w:ind w:firstLineChars="100" w:firstLine="240"/>
        <w:textAlignment w:val="auto"/>
        <w:rPr>
          <w:rFonts w:ascii="游ゴシック Medium" w:eastAsia="游ゴシック Medium" w:hAnsi="游ゴシック Medium"/>
          <w:i/>
          <w:color w:val="0070C0"/>
          <w:bdr w:val="single" w:sz="4" w:space="0" w:color="auto"/>
        </w:rPr>
      </w:pPr>
      <w:r w:rsidRPr="00907866">
        <w:rPr>
          <w:rFonts w:ascii="游ゴシック Medium" w:eastAsia="游ゴシック Medium" w:hAnsi="游ゴシック Medium" w:hint="eastAsia"/>
          <w:i/>
          <w:color w:val="0070C0"/>
          <w:bdr w:val="single" w:sz="4" w:space="0" w:color="auto"/>
        </w:rPr>
        <w:t>７</w:t>
      </w:r>
      <w:r w:rsidRPr="00907866">
        <w:rPr>
          <w:rFonts w:ascii="游ゴシック Medium" w:eastAsia="游ゴシック Medium" w:hAnsi="游ゴシック Medium"/>
          <w:i/>
          <w:color w:val="0070C0"/>
          <w:bdr w:val="single" w:sz="4" w:space="0" w:color="auto"/>
        </w:rPr>
        <w:t>月の生活目標：</w:t>
      </w:r>
      <w:r w:rsidRPr="00907866">
        <w:rPr>
          <w:rFonts w:ascii="游ゴシック Medium" w:eastAsia="游ゴシック Medium" w:hAnsi="游ゴシック Medium" w:hint="eastAsia"/>
          <w:i/>
          <w:color w:val="0070C0"/>
          <w:bdr w:val="single" w:sz="4" w:space="0" w:color="auto"/>
        </w:rPr>
        <w:t>学校をきれいにしよう</w:t>
      </w:r>
    </w:p>
    <w:p w:rsidR="00641CCE" w:rsidRPr="00AF0B8B" w:rsidRDefault="00C919DF" w:rsidP="000614A2">
      <w:pPr>
        <w:spacing w:line="400" w:lineRule="exact"/>
        <w:rPr>
          <w:rFonts w:ascii="游ゴシック" w:eastAsia="游ゴシック" w:hAnsi="游ゴシック"/>
        </w:rPr>
      </w:pPr>
      <w:r>
        <w:rPr>
          <w:rFonts w:ascii="游ゴシック" w:eastAsia="游ゴシック" w:hAnsi="游ゴシック" w:hint="eastAsia"/>
        </w:rPr>
        <w:t>７</w:t>
      </w:r>
      <w:r w:rsidR="00103846" w:rsidRPr="00AF0B8B">
        <w:rPr>
          <w:rFonts w:ascii="游ゴシック" w:eastAsia="游ゴシック" w:hAnsi="游ゴシック" w:hint="eastAsia"/>
        </w:rPr>
        <w:t xml:space="preserve">月　</w:t>
      </w:r>
      <w:r w:rsidR="000614A2">
        <w:rPr>
          <w:rFonts w:ascii="游ゴシック" w:eastAsia="游ゴシック" w:hAnsi="游ゴシック" w:hint="eastAsia"/>
        </w:rPr>
        <w:t>１</w:t>
      </w:r>
      <w:r w:rsidR="00103846" w:rsidRPr="00AF0B8B">
        <w:rPr>
          <w:rFonts w:ascii="游ゴシック" w:eastAsia="游ゴシック" w:hAnsi="游ゴシック"/>
        </w:rPr>
        <w:t>日（</w:t>
      </w:r>
      <w:r w:rsidR="00D772C6">
        <w:rPr>
          <w:rFonts w:ascii="游ゴシック" w:eastAsia="游ゴシック" w:hAnsi="游ゴシック" w:hint="eastAsia"/>
        </w:rPr>
        <w:t>木</w:t>
      </w:r>
      <w:r w:rsidR="002536E2" w:rsidRPr="00AF0B8B">
        <w:rPr>
          <w:rFonts w:ascii="游ゴシック" w:eastAsia="游ゴシック" w:hAnsi="游ゴシック"/>
        </w:rPr>
        <w:t>）</w:t>
      </w:r>
      <w:r w:rsidR="00406174">
        <w:rPr>
          <w:rFonts w:ascii="游ゴシック" w:eastAsia="游ゴシック" w:hAnsi="游ゴシック" w:hint="eastAsia"/>
        </w:rPr>
        <w:t>開校記念日</w:t>
      </w:r>
    </w:p>
    <w:p w:rsidR="002536E2" w:rsidRPr="00AF0B8B" w:rsidRDefault="00406174" w:rsidP="00103846">
      <w:pPr>
        <w:spacing w:line="400" w:lineRule="exact"/>
        <w:rPr>
          <w:rFonts w:ascii="游ゴシック" w:eastAsia="游ゴシック" w:hAnsi="游ゴシック"/>
        </w:rPr>
      </w:pPr>
      <w:r>
        <w:rPr>
          <w:rFonts w:ascii="游ゴシック" w:eastAsia="游ゴシック" w:hAnsi="游ゴシック" w:hint="eastAsia"/>
        </w:rPr>
        <w:t xml:space="preserve">　　　２</w:t>
      </w:r>
      <w:r w:rsidR="00641CCE" w:rsidRPr="00AF0B8B">
        <w:rPr>
          <w:rFonts w:ascii="游ゴシック" w:eastAsia="游ゴシック" w:hAnsi="游ゴシック" w:hint="eastAsia"/>
        </w:rPr>
        <w:t>日（</w:t>
      </w:r>
      <w:r w:rsidR="00D772C6">
        <w:rPr>
          <w:rFonts w:ascii="游ゴシック" w:eastAsia="游ゴシック" w:hAnsi="游ゴシック" w:hint="eastAsia"/>
        </w:rPr>
        <w:t>金</w:t>
      </w:r>
      <w:r w:rsidR="002536E2" w:rsidRPr="00AF0B8B">
        <w:rPr>
          <w:rFonts w:ascii="游ゴシック" w:eastAsia="游ゴシック" w:hAnsi="游ゴシック" w:hint="eastAsia"/>
        </w:rPr>
        <w:t>）</w:t>
      </w:r>
      <w:r>
        <w:rPr>
          <w:rFonts w:ascii="游ゴシック" w:eastAsia="游ゴシック" w:hAnsi="游ゴシック" w:hint="eastAsia"/>
        </w:rPr>
        <w:t>朝会</w:t>
      </w:r>
      <w:r w:rsidR="00D772C6">
        <w:rPr>
          <w:rFonts w:ascii="游ゴシック" w:eastAsia="游ゴシック" w:hAnsi="游ゴシック" w:hint="eastAsia"/>
        </w:rPr>
        <w:t>③</w:t>
      </w:r>
    </w:p>
    <w:p w:rsidR="00103846" w:rsidRPr="00AF0B8B" w:rsidRDefault="00103846" w:rsidP="00103846">
      <w:pPr>
        <w:spacing w:line="400" w:lineRule="exact"/>
        <w:rPr>
          <w:rFonts w:ascii="游ゴシック" w:eastAsia="游ゴシック" w:hAnsi="游ゴシック"/>
        </w:rPr>
      </w:pPr>
      <w:r w:rsidRPr="00AF0B8B">
        <w:rPr>
          <w:rFonts w:ascii="游ゴシック" w:eastAsia="游ゴシック" w:hAnsi="游ゴシック" w:hint="eastAsia"/>
        </w:rPr>
        <w:t xml:space="preserve">　</w:t>
      </w:r>
      <w:r w:rsidRPr="00AF0B8B">
        <w:rPr>
          <w:rFonts w:ascii="游ゴシック" w:eastAsia="游ゴシック" w:hAnsi="游ゴシック"/>
        </w:rPr>
        <w:t xml:space="preserve">　</w:t>
      </w:r>
      <w:r w:rsidRPr="00AF0B8B">
        <w:rPr>
          <w:rFonts w:ascii="游ゴシック" w:eastAsia="游ゴシック" w:hAnsi="游ゴシック" w:hint="eastAsia"/>
        </w:rPr>
        <w:t xml:space="preserve">　</w:t>
      </w:r>
      <w:r w:rsidR="00D772C6">
        <w:rPr>
          <w:rFonts w:ascii="游ゴシック" w:eastAsia="游ゴシック" w:hAnsi="游ゴシック" w:hint="eastAsia"/>
        </w:rPr>
        <w:t>８</w:t>
      </w:r>
      <w:r w:rsidR="002536E2" w:rsidRPr="00AF0B8B">
        <w:rPr>
          <w:rFonts w:ascii="游ゴシック" w:eastAsia="游ゴシック" w:hAnsi="游ゴシック"/>
        </w:rPr>
        <w:t>日（</w:t>
      </w:r>
      <w:r w:rsidR="00D772C6">
        <w:rPr>
          <w:rFonts w:ascii="游ゴシック" w:eastAsia="游ゴシック" w:hAnsi="游ゴシック" w:hint="eastAsia"/>
        </w:rPr>
        <w:t>木</w:t>
      </w:r>
      <w:r w:rsidRPr="00AF0B8B">
        <w:rPr>
          <w:rFonts w:ascii="游ゴシック" w:eastAsia="游ゴシック" w:hAnsi="游ゴシック"/>
        </w:rPr>
        <w:t>）</w:t>
      </w:r>
      <w:r w:rsidR="00D772C6">
        <w:rPr>
          <w:rFonts w:ascii="游ゴシック" w:eastAsia="游ゴシック" w:hAnsi="游ゴシック" w:hint="eastAsia"/>
        </w:rPr>
        <w:t>委員会</w:t>
      </w:r>
      <w:r w:rsidR="00280343">
        <w:rPr>
          <w:rFonts w:ascii="游ゴシック" w:eastAsia="游ゴシック" w:hAnsi="游ゴシック" w:hint="eastAsia"/>
        </w:rPr>
        <w:t>⑥</w:t>
      </w:r>
    </w:p>
    <w:p w:rsidR="005208EC" w:rsidRPr="00AF0B8B" w:rsidRDefault="00103846" w:rsidP="00103846">
      <w:pPr>
        <w:spacing w:line="400" w:lineRule="exact"/>
        <w:rPr>
          <w:rFonts w:ascii="游ゴシック" w:eastAsia="游ゴシック" w:hAnsi="游ゴシック"/>
        </w:rPr>
      </w:pPr>
      <w:r w:rsidRPr="00AF0B8B">
        <w:rPr>
          <w:rFonts w:ascii="游ゴシック" w:eastAsia="游ゴシック" w:hAnsi="游ゴシック" w:hint="eastAsia"/>
        </w:rPr>
        <w:t xml:space="preserve">　</w:t>
      </w:r>
      <w:r w:rsidRPr="00AF0B8B">
        <w:rPr>
          <w:rFonts w:ascii="游ゴシック" w:eastAsia="游ゴシック" w:hAnsi="游ゴシック"/>
        </w:rPr>
        <w:t xml:space="preserve">　</w:t>
      </w:r>
      <w:r w:rsidR="00280343">
        <w:rPr>
          <w:rFonts w:ascii="游ゴシック" w:eastAsia="游ゴシック" w:hAnsi="游ゴシック" w:hint="eastAsia"/>
        </w:rPr>
        <w:t xml:space="preserve">　９</w:t>
      </w:r>
      <w:r w:rsidRPr="00AF0B8B">
        <w:rPr>
          <w:rFonts w:ascii="游ゴシック" w:eastAsia="游ゴシック" w:hAnsi="游ゴシック"/>
        </w:rPr>
        <w:t>日（</w:t>
      </w:r>
      <w:r w:rsidR="00280343">
        <w:rPr>
          <w:rFonts w:ascii="游ゴシック" w:eastAsia="游ゴシック" w:hAnsi="游ゴシック" w:hint="eastAsia"/>
        </w:rPr>
        <w:t>金</w:t>
      </w:r>
      <w:r w:rsidRPr="00AF0B8B">
        <w:rPr>
          <w:rFonts w:ascii="游ゴシック" w:eastAsia="游ゴシック" w:hAnsi="游ゴシック"/>
        </w:rPr>
        <w:t>）</w:t>
      </w:r>
      <w:r w:rsidR="00280343">
        <w:rPr>
          <w:rFonts w:ascii="游ゴシック" w:eastAsia="游ゴシック" w:hAnsi="游ゴシック" w:hint="eastAsia"/>
        </w:rPr>
        <w:t>宿泊研修①</w:t>
      </w:r>
    </w:p>
    <w:p w:rsidR="005208EC" w:rsidRDefault="00103846" w:rsidP="005208EC">
      <w:pPr>
        <w:spacing w:line="400" w:lineRule="exact"/>
        <w:rPr>
          <w:rFonts w:ascii="游ゴシック" w:eastAsia="游ゴシック" w:hAnsi="游ゴシック"/>
        </w:rPr>
      </w:pPr>
      <w:r w:rsidRPr="00AF0B8B">
        <w:rPr>
          <w:rFonts w:ascii="游ゴシック" w:eastAsia="游ゴシック" w:hAnsi="游ゴシック" w:hint="eastAsia"/>
        </w:rPr>
        <w:t xml:space="preserve">　　</w:t>
      </w:r>
      <w:r w:rsidR="00280343">
        <w:rPr>
          <w:rFonts w:ascii="游ゴシック" w:eastAsia="游ゴシック" w:hAnsi="游ゴシック" w:hint="eastAsia"/>
        </w:rPr>
        <w:t>１０</w:t>
      </w:r>
      <w:r w:rsidRPr="00AF0B8B">
        <w:rPr>
          <w:rFonts w:ascii="游ゴシック" w:eastAsia="游ゴシック" w:hAnsi="游ゴシック"/>
        </w:rPr>
        <w:t>日（</w:t>
      </w:r>
      <w:r w:rsidR="00280343">
        <w:rPr>
          <w:rFonts w:ascii="游ゴシック" w:eastAsia="游ゴシック" w:hAnsi="游ゴシック" w:hint="eastAsia"/>
        </w:rPr>
        <w:t>土</w:t>
      </w:r>
      <w:r w:rsidRPr="00AF0B8B">
        <w:rPr>
          <w:rFonts w:ascii="游ゴシック" w:eastAsia="游ゴシック" w:hAnsi="游ゴシック"/>
        </w:rPr>
        <w:t>）</w:t>
      </w:r>
      <w:r w:rsidR="00280343">
        <w:rPr>
          <w:rFonts w:ascii="游ゴシック" w:eastAsia="游ゴシック" w:hAnsi="游ゴシック" w:hint="eastAsia"/>
        </w:rPr>
        <w:t>宿泊研修②</w:t>
      </w:r>
    </w:p>
    <w:p w:rsidR="00280343" w:rsidRDefault="00280343" w:rsidP="005208EC">
      <w:pPr>
        <w:spacing w:line="400" w:lineRule="exact"/>
        <w:rPr>
          <w:rFonts w:ascii="游ゴシック" w:eastAsia="游ゴシック" w:hAnsi="游ゴシック"/>
        </w:rPr>
      </w:pPr>
      <w:r>
        <w:rPr>
          <w:rFonts w:ascii="游ゴシック" w:eastAsia="游ゴシック" w:hAnsi="游ゴシック" w:hint="eastAsia"/>
        </w:rPr>
        <w:t xml:space="preserve">　　１２日（月）５年生回復日</w:t>
      </w:r>
    </w:p>
    <w:p w:rsidR="00280343" w:rsidRPr="00280343" w:rsidRDefault="00280343" w:rsidP="005208EC">
      <w:pPr>
        <w:spacing w:line="400" w:lineRule="exact"/>
        <w:rPr>
          <w:rFonts w:ascii="游ゴシック" w:eastAsia="游ゴシック" w:hAnsi="游ゴシック"/>
        </w:rPr>
      </w:pPr>
      <w:r>
        <w:rPr>
          <w:rFonts w:ascii="游ゴシック" w:eastAsia="游ゴシック" w:hAnsi="游ゴシック" w:hint="eastAsia"/>
        </w:rPr>
        <w:t xml:space="preserve">　　１５日（木）諸費納入日，クラブ③</w:t>
      </w:r>
    </w:p>
    <w:p w:rsidR="00C919DF" w:rsidRDefault="00280343" w:rsidP="00C919DF">
      <w:pPr>
        <w:spacing w:line="400" w:lineRule="exact"/>
        <w:ind w:firstLineChars="200" w:firstLine="480"/>
        <w:rPr>
          <w:rFonts w:ascii="游ゴシック" w:eastAsia="游ゴシック" w:hAnsi="游ゴシック"/>
        </w:rPr>
      </w:pPr>
      <w:r>
        <w:rPr>
          <w:rFonts w:ascii="游ゴシック" w:eastAsia="游ゴシック" w:hAnsi="游ゴシック" w:hint="eastAsia"/>
        </w:rPr>
        <w:t>２０</w:t>
      </w:r>
      <w:r w:rsidR="00C07FF1">
        <w:rPr>
          <w:rFonts w:ascii="游ゴシック" w:eastAsia="游ゴシック" w:hAnsi="游ゴシック" w:hint="eastAsia"/>
        </w:rPr>
        <w:t>日（</w:t>
      </w:r>
      <w:r>
        <w:rPr>
          <w:rFonts w:ascii="游ゴシック" w:eastAsia="游ゴシック" w:hAnsi="游ゴシック" w:hint="eastAsia"/>
        </w:rPr>
        <w:t>火</w:t>
      </w:r>
      <w:r w:rsidR="00C07FF1">
        <w:rPr>
          <w:rFonts w:ascii="游ゴシック" w:eastAsia="游ゴシック" w:hAnsi="游ゴシック" w:hint="eastAsia"/>
        </w:rPr>
        <w:t>）</w:t>
      </w:r>
      <w:r>
        <w:rPr>
          <w:rFonts w:ascii="游ゴシック" w:eastAsia="游ゴシック" w:hAnsi="游ゴシック" w:hint="eastAsia"/>
        </w:rPr>
        <w:t>終業式</w:t>
      </w:r>
    </w:p>
    <w:p w:rsidR="00907866" w:rsidRDefault="00A63FD0" w:rsidP="00C919DF">
      <w:pPr>
        <w:spacing w:line="400" w:lineRule="exact"/>
        <w:rPr>
          <w:rFonts w:ascii="游ゴシック" w:eastAsia="游ゴシック" w:hAnsi="游ゴシック"/>
        </w:rPr>
      </w:pPr>
      <w:r>
        <w:rPr>
          <w:rFonts w:ascii="游ゴシック" w:eastAsia="游ゴシック" w:hAnsi="游ゴシック"/>
          <w:noProof/>
        </w:rPr>
        <mc:AlternateContent>
          <mc:Choice Requires="wps">
            <w:drawing>
              <wp:anchor distT="0" distB="0" distL="114300" distR="114300" simplePos="0" relativeHeight="251773952" behindDoc="1" locked="0" layoutInCell="1" allowOverlap="1">
                <wp:simplePos x="0" y="0"/>
                <wp:positionH relativeFrom="column">
                  <wp:posOffset>-20320</wp:posOffset>
                </wp:positionH>
                <wp:positionV relativeFrom="paragraph">
                  <wp:posOffset>142240</wp:posOffset>
                </wp:positionV>
                <wp:extent cx="3228975" cy="1645285"/>
                <wp:effectExtent l="0" t="228600" r="28575" b="12065"/>
                <wp:wrapNone/>
                <wp:docPr id="2" name="角丸四角形吹き出し 2"/>
                <wp:cNvGraphicFramePr/>
                <a:graphic xmlns:a="http://schemas.openxmlformats.org/drawingml/2006/main">
                  <a:graphicData uri="http://schemas.microsoft.com/office/word/2010/wordprocessingShape">
                    <wps:wsp>
                      <wps:cNvSpPr/>
                      <wps:spPr>
                        <a:xfrm>
                          <a:off x="0" y="0"/>
                          <a:ext cx="3228975" cy="1645285"/>
                        </a:xfrm>
                        <a:prstGeom prst="wedgeRoundRectCallout">
                          <a:avLst>
                            <a:gd name="adj1" fmla="val 48374"/>
                            <a:gd name="adj2" fmla="val -63796"/>
                            <a:gd name="adj3" fmla="val 16667"/>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63FD0" w:rsidRDefault="00A63FD0" w:rsidP="00A63FD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2" o:spid="_x0000_s1026" type="#_x0000_t62" style="position:absolute;margin-left:-1.6pt;margin-top:11.2pt;width:254.25pt;height:129.55pt;z-index:-25154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" adj="21249,-2980" filled="f" strokecolor="black [3213]">
                <v:textbox>
                  <w:txbxContent>
                    <w:p w:rsidR="00A63FD0" w:rsidRDefault="00A63FD0" w:rsidP="00A63FD0">
                      <w:pPr>
                        <w:jc w:val="center"/>
                      </w:pPr>
                    </w:p>
                  </w:txbxContent>
                </v:textbox>
              </v:shape>
            </w:pict>
          </mc:Fallback>
        </mc:AlternateContent>
      </w:r>
    </w:p>
    <w:p w:rsidR="00A63FD0" w:rsidRDefault="007C3E23" w:rsidP="00A63FD0">
      <w:pPr>
        <w:spacing w:line="0" w:lineRule="atLeast"/>
        <w:rPr>
          <w:rFonts w:ascii="游ゴシック" w:eastAsia="游ゴシック" w:hAnsi="游ゴシック"/>
          <w:sz w:val="20"/>
        </w:rPr>
      </w:pPr>
      <w:r w:rsidRPr="00A63FD0">
        <w:rPr>
          <w:rFonts w:ascii="游ゴシック" w:eastAsia="游ゴシック" w:hAnsi="游ゴシック" w:hint="eastAsia"/>
          <w:sz w:val="18"/>
        </w:rPr>
        <w:t xml:space="preserve">　</w:t>
      </w:r>
      <w:r w:rsidR="00C919DF" w:rsidRPr="00A63FD0">
        <w:rPr>
          <w:rFonts w:ascii="游ゴシック" w:eastAsia="游ゴシック" w:hAnsi="游ゴシック" w:hint="eastAsia"/>
          <w:sz w:val="20"/>
        </w:rPr>
        <w:t>文部科学省から示された</w:t>
      </w:r>
      <w:r w:rsidR="00C919DF" w:rsidRPr="00A63FD0">
        <w:rPr>
          <w:rFonts w:ascii="游ゴシック" w:eastAsia="游ゴシック" w:hAnsi="游ゴシック"/>
          <w:sz w:val="20"/>
        </w:rPr>
        <w:t>新型コロナウ</w:t>
      </w:r>
      <w:r w:rsidR="00C212E0" w:rsidRPr="00A63FD0">
        <w:rPr>
          <w:rFonts w:ascii="游ゴシック" w:eastAsia="游ゴシック" w:hAnsi="游ゴシック" w:hint="eastAsia"/>
          <w:sz w:val="20"/>
        </w:rPr>
        <w:t>ィ</w:t>
      </w:r>
      <w:r w:rsidR="00C919DF" w:rsidRPr="00A63FD0">
        <w:rPr>
          <w:rFonts w:ascii="游ゴシック" w:eastAsia="游ゴシック" w:hAnsi="游ゴシック"/>
          <w:sz w:val="20"/>
        </w:rPr>
        <w:t>ルス感染症に関する衛生管理マニュアル</w:t>
      </w:r>
      <w:r w:rsidR="00C919DF" w:rsidRPr="00A63FD0">
        <w:rPr>
          <w:rFonts w:ascii="游ゴシック" w:eastAsia="游ゴシック" w:hAnsi="游ゴシック"/>
          <w:sz w:val="18"/>
        </w:rPr>
        <w:t>「学校</w:t>
      </w:r>
      <w:r w:rsidR="008A5A9A" w:rsidRPr="00A63FD0">
        <w:rPr>
          <w:rFonts w:ascii="游ゴシック" w:eastAsia="游ゴシック" w:hAnsi="游ゴシック"/>
          <w:sz w:val="18"/>
        </w:rPr>
        <w:t>の新しい生活様式」</w:t>
      </w:r>
      <w:r w:rsidR="008A5A9A" w:rsidRPr="00A63FD0">
        <w:rPr>
          <w:rFonts w:ascii="游ゴシック" w:eastAsia="游ゴシック" w:hAnsi="游ゴシック" w:hint="eastAsia"/>
          <w:sz w:val="20"/>
        </w:rPr>
        <w:t>に基づ</w:t>
      </w:r>
      <w:r w:rsidR="00DF4E55" w:rsidRPr="00A63FD0">
        <w:rPr>
          <w:rFonts w:ascii="游ゴシック" w:eastAsia="游ゴシック" w:hAnsi="游ゴシック" w:hint="eastAsia"/>
          <w:sz w:val="20"/>
        </w:rPr>
        <w:t>いて</w:t>
      </w:r>
      <w:r w:rsidR="005138DA">
        <w:rPr>
          <w:rFonts w:ascii="游ゴシック" w:eastAsia="游ゴシック" w:hAnsi="游ゴシック" w:hint="eastAsia"/>
          <w:sz w:val="20"/>
        </w:rPr>
        <w:t>，</w:t>
      </w:r>
      <w:r w:rsidR="008A5A9A" w:rsidRPr="00A63FD0">
        <w:rPr>
          <w:rFonts w:ascii="游ゴシック" w:eastAsia="游ゴシック" w:hAnsi="游ゴシック" w:hint="eastAsia"/>
          <w:sz w:val="20"/>
        </w:rPr>
        <w:t>石けんでの手洗いやマスクの着用，給食の食べ方など具体的に示して</w:t>
      </w:r>
      <w:r w:rsidR="00907866" w:rsidRPr="00A63FD0">
        <w:rPr>
          <w:rFonts w:ascii="游ゴシック" w:eastAsia="游ゴシック" w:hAnsi="游ゴシック" w:hint="eastAsia"/>
          <w:sz w:val="20"/>
        </w:rPr>
        <w:t>指導して</w:t>
      </w:r>
      <w:r w:rsidR="008A5A9A" w:rsidRPr="00A63FD0">
        <w:rPr>
          <w:rFonts w:ascii="游ゴシック" w:eastAsia="游ゴシック" w:hAnsi="游ゴシック" w:hint="eastAsia"/>
          <w:sz w:val="20"/>
        </w:rPr>
        <w:t>います。</w:t>
      </w:r>
    </w:p>
    <w:p w:rsidR="00B9693E" w:rsidRPr="00907866" w:rsidRDefault="00DF4E55" w:rsidP="005138DA">
      <w:pPr>
        <w:spacing w:line="0" w:lineRule="atLeast"/>
        <w:ind w:firstLineChars="100" w:firstLine="200"/>
        <w:rPr>
          <w:rFonts w:ascii="游ゴシック" w:eastAsia="游ゴシック" w:hAnsi="游ゴシック"/>
        </w:rPr>
      </w:pPr>
      <w:r w:rsidRPr="00A63FD0">
        <w:rPr>
          <w:rFonts w:ascii="游ゴシック" w:eastAsia="游ゴシック" w:hAnsi="游ゴシック" w:hint="eastAsia"/>
          <w:sz w:val="20"/>
        </w:rPr>
        <w:t>なお，</w:t>
      </w:r>
      <w:r w:rsidR="002234F8">
        <w:rPr>
          <w:rFonts w:ascii="游ゴシック" w:eastAsia="游ゴシック" w:hAnsi="游ゴシック" w:hint="eastAsia"/>
          <w:sz w:val="20"/>
        </w:rPr>
        <w:t>気温が高い日の</w:t>
      </w:r>
      <w:r w:rsidRPr="00A63FD0">
        <w:rPr>
          <w:rFonts w:ascii="游ゴシック" w:eastAsia="游ゴシック" w:hAnsi="游ゴシック" w:hint="eastAsia"/>
          <w:sz w:val="20"/>
        </w:rPr>
        <w:t>マスク着用について，</w:t>
      </w:r>
      <w:r w:rsidR="002234F8">
        <w:rPr>
          <w:rFonts w:ascii="游ゴシック" w:eastAsia="游ゴシック" w:hAnsi="游ゴシック" w:hint="eastAsia"/>
          <w:sz w:val="20"/>
        </w:rPr>
        <w:t>熱中症対策のため，</w:t>
      </w:r>
      <w:r w:rsidR="006F1BC3" w:rsidRPr="00A63FD0">
        <w:rPr>
          <w:rFonts w:ascii="游ゴシック" w:eastAsia="游ゴシック" w:hAnsi="游ゴシック" w:hint="eastAsia"/>
          <w:sz w:val="20"/>
        </w:rPr>
        <w:t>体育では距離をとってマスクを外すよう</w:t>
      </w:r>
      <w:r w:rsidR="002234F8">
        <w:rPr>
          <w:rFonts w:ascii="游ゴシック" w:eastAsia="游ゴシック" w:hAnsi="游ゴシック" w:hint="eastAsia"/>
          <w:sz w:val="20"/>
        </w:rPr>
        <w:t xml:space="preserve">　</w:t>
      </w:r>
      <w:r w:rsidR="006F1BC3" w:rsidRPr="00A63FD0">
        <w:rPr>
          <w:rFonts w:ascii="游ゴシック" w:eastAsia="游ゴシック" w:hAnsi="游ゴシック" w:hint="eastAsia"/>
          <w:sz w:val="20"/>
        </w:rPr>
        <w:t>指導</w:t>
      </w:r>
      <w:r w:rsidR="00E249CE">
        <w:rPr>
          <w:rFonts w:ascii="游ゴシック" w:eastAsia="游ゴシック" w:hAnsi="游ゴシック" w:hint="eastAsia"/>
          <w:sz w:val="20"/>
        </w:rPr>
        <w:t>し</w:t>
      </w:r>
      <w:r w:rsidR="005138DA">
        <w:rPr>
          <w:rFonts w:ascii="游ゴシック" w:eastAsia="游ゴシック" w:hAnsi="游ゴシック" w:hint="eastAsia"/>
          <w:sz w:val="20"/>
        </w:rPr>
        <w:t>て</w:t>
      </w:r>
      <w:r w:rsidR="006F1BC3" w:rsidRPr="00A63FD0">
        <w:rPr>
          <w:rFonts w:ascii="游ゴシック" w:eastAsia="游ゴシック" w:hAnsi="游ゴシック" w:hint="eastAsia"/>
          <w:sz w:val="20"/>
        </w:rPr>
        <w:t>います。</w:t>
      </w:r>
    </w:p>
    <w:sectPr w:rsidR="00B9693E" w:rsidRPr="00907866" w:rsidSect="00745F81">
      <w:headerReference w:type="default" r:id="rId11"/>
      <w:pgSz w:w="11906" w:h="16838"/>
      <w:pgMar w:top="964" w:right="737" w:bottom="964" w:left="737" w:header="851" w:footer="992" w:gutter="0"/>
      <w:pgBorders>
        <w:top w:val="single" w:sz="4" w:space="1" w:color="auto"/>
        <w:left w:val="single" w:sz="4" w:space="4" w:color="auto"/>
        <w:bottom w:val="single" w:sz="4" w:space="4" w:color="auto"/>
        <w:right w:val="single" w:sz="4" w:space="4" w:color="auto"/>
      </w:pgBorders>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A71D1" w:rsidRDefault="006A71D1" w:rsidP="007F6FFB">
      <w:r>
        <w:separator/>
      </w:r>
    </w:p>
  </w:endnote>
  <w:endnote w:type="continuationSeparator" w:id="0">
    <w:p w:rsidR="006A71D1" w:rsidRDefault="006A71D1" w:rsidP="007F6F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游ゴシック Medium">
    <w:panose1 w:val="020B0500000000000000"/>
    <w:charset w:val="80"/>
    <w:family w:val="modern"/>
    <w:pitch w:val="variable"/>
    <w:sig w:usb0="E00002FF" w:usb1="2AC7FDFF" w:usb2="00000016" w:usb3="00000000" w:csb0="0002009F" w:csb1="00000000"/>
  </w:font>
  <w:font w:name="游ゴシック">
    <w:altName w:val="Yu Gothic"/>
    <w:panose1 w:val="020B04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A71D1" w:rsidRDefault="006A71D1" w:rsidP="007F6FFB">
      <w:r>
        <w:separator/>
      </w:r>
    </w:p>
  </w:footnote>
  <w:footnote w:type="continuationSeparator" w:id="0">
    <w:p w:rsidR="006A71D1" w:rsidRDefault="006A71D1" w:rsidP="007F6FF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71D1" w:rsidRPr="0039480C" w:rsidRDefault="006A71D1" w:rsidP="0039480C">
    <w:pPr>
      <w:pStyle w:val="a4"/>
      <w:ind w:firstLineChars="1200" w:firstLine="2409"/>
      <w:rPr>
        <w:b/>
        <w:bCs/>
        <w:sz w:val="20"/>
        <w:szCs w:val="20"/>
      </w:rPr>
    </w:pPr>
    <w:r>
      <w:rPr>
        <w:rFonts w:eastAsia="ＭＳ ゴシック" w:hAnsi="Times New Roman" w:cs="ＭＳ ゴシック" w:hint="eastAsia"/>
        <w:b/>
        <w:bCs/>
        <w:sz w:val="20"/>
        <w:szCs w:val="20"/>
      </w:rPr>
      <w:t>〔</w:t>
    </w:r>
    <w:r>
      <w:rPr>
        <w:rFonts w:eastAsia="ＭＳ ゴシック" w:hAnsi="Times New Roman" w:cs="ＭＳ ゴシック" w:hint="eastAsia"/>
        <w:b/>
        <w:bCs/>
        <w:sz w:val="20"/>
        <w:szCs w:val="20"/>
      </w:rPr>
      <w:t>P</w:t>
    </w:r>
    <w:r>
      <w:rPr>
        <w:rFonts w:eastAsia="ＭＳ ゴシック" w:hAnsi="Times New Roman" w:cs="ＭＳ ゴシック" w:hint="eastAsia"/>
        <w:b/>
        <w:bCs/>
        <w:sz w:val="20"/>
        <w:szCs w:val="20"/>
      </w:rPr>
      <w:t>．</w:t>
    </w:r>
    <w:r w:rsidRPr="00EF211C">
      <w:rPr>
        <w:rFonts w:eastAsia="ＭＳ ゴシック" w:hAnsi="Times New Roman" w:cs="ＭＳ ゴシック"/>
        <w:b/>
        <w:bCs/>
        <w:sz w:val="20"/>
        <w:szCs w:val="20"/>
      </w:rPr>
      <w:fldChar w:fldCharType="begin"/>
    </w:r>
    <w:r w:rsidRPr="00EF211C">
      <w:rPr>
        <w:rFonts w:eastAsia="ＭＳ ゴシック" w:hAnsi="Times New Roman" w:cs="ＭＳ ゴシック"/>
        <w:b/>
        <w:bCs/>
        <w:sz w:val="20"/>
        <w:szCs w:val="20"/>
      </w:rPr>
      <w:instrText>PAGE   \* MERGEFORMAT</w:instrText>
    </w:r>
    <w:r w:rsidRPr="00EF211C">
      <w:rPr>
        <w:rFonts w:eastAsia="ＭＳ ゴシック" w:hAnsi="Times New Roman" w:cs="ＭＳ ゴシック"/>
        <w:b/>
        <w:bCs/>
        <w:sz w:val="20"/>
        <w:szCs w:val="20"/>
      </w:rPr>
      <w:fldChar w:fldCharType="separate"/>
    </w:r>
    <w:r w:rsidR="004108D4" w:rsidRPr="004108D4">
      <w:rPr>
        <w:rFonts w:eastAsia="ＭＳ ゴシック" w:hAnsi="Times New Roman" w:cs="ＭＳ ゴシック"/>
        <w:b/>
        <w:bCs/>
        <w:noProof/>
        <w:sz w:val="20"/>
        <w:szCs w:val="20"/>
        <w:lang w:val="ja-JP"/>
      </w:rPr>
      <w:t>2</w:t>
    </w:r>
    <w:r w:rsidRPr="00EF211C">
      <w:rPr>
        <w:rFonts w:eastAsia="ＭＳ ゴシック" w:hAnsi="Times New Roman" w:cs="ＭＳ ゴシック"/>
        <w:b/>
        <w:bCs/>
        <w:sz w:val="20"/>
        <w:szCs w:val="20"/>
      </w:rPr>
      <w:fldChar w:fldCharType="end"/>
    </w:r>
    <w:r>
      <w:rPr>
        <w:rFonts w:eastAsia="ＭＳ ゴシック" w:hAnsi="Times New Roman" w:cs="ＭＳ ゴシック" w:hint="eastAsia"/>
        <w:b/>
        <w:bCs/>
        <w:sz w:val="20"/>
        <w:szCs w:val="20"/>
      </w:rPr>
      <w:t>〕</w:t>
    </w:r>
    <w:r>
      <w:rPr>
        <w:rFonts w:hint="eastAsia"/>
        <w:b/>
        <w:bCs/>
        <w:sz w:val="20"/>
        <w:szCs w:val="20"/>
      </w:rPr>
      <w:t>学校だより「緑新」</w:t>
    </w:r>
    <w:r>
      <w:rPr>
        <w:b/>
        <w:bCs/>
        <w:sz w:val="20"/>
        <w:szCs w:val="20"/>
      </w:rPr>
      <w:t xml:space="preserve">    </w:t>
    </w:r>
    <w:r w:rsidR="003B1002">
      <w:rPr>
        <w:rFonts w:hint="eastAsia"/>
        <w:b/>
        <w:bCs/>
        <w:sz w:val="20"/>
        <w:szCs w:val="20"/>
      </w:rPr>
      <w:t>令和３</w:t>
    </w:r>
    <w:r w:rsidR="00406174">
      <w:rPr>
        <w:rFonts w:hint="eastAsia"/>
        <w:b/>
        <w:bCs/>
        <w:sz w:val="20"/>
        <w:szCs w:val="20"/>
      </w:rPr>
      <w:t>年　６</w:t>
    </w:r>
    <w:r w:rsidR="00620E2E">
      <w:rPr>
        <w:rFonts w:hint="eastAsia"/>
        <w:b/>
        <w:bCs/>
        <w:sz w:val="20"/>
        <w:szCs w:val="20"/>
      </w:rPr>
      <w:t>月</w:t>
    </w:r>
    <w:r w:rsidR="00406174">
      <w:rPr>
        <w:rFonts w:hint="eastAsia"/>
        <w:b/>
        <w:bCs/>
        <w:sz w:val="20"/>
        <w:szCs w:val="20"/>
      </w:rPr>
      <w:t>３０</w:t>
    </w:r>
    <w:r>
      <w:rPr>
        <w:rFonts w:hint="eastAsia"/>
        <w:b/>
        <w:bCs/>
        <w:sz w:val="20"/>
        <w:szCs w:val="20"/>
      </w:rPr>
      <w:t>日（</w:t>
    </w:r>
    <w:r w:rsidR="003B1002">
      <w:rPr>
        <w:rFonts w:hint="eastAsia"/>
        <w:b/>
        <w:bCs/>
        <w:sz w:val="20"/>
        <w:szCs w:val="20"/>
      </w:rPr>
      <w:t>水</w:t>
    </w:r>
    <w:r>
      <w:rPr>
        <w:rFonts w:hint="eastAsia"/>
        <w:b/>
        <w:bCs/>
        <w:sz w:val="20"/>
        <w:szCs w:val="20"/>
      </w:rPr>
      <w:t>曜日）</w:t>
    </w:r>
    <w:r>
      <w:t xml:space="preserve">   </w:t>
    </w:r>
    <w:r w:rsidR="008364DD">
      <w:rPr>
        <w:rFonts w:ascii="游明朝" w:eastAsia="游明朝" w:hAnsi="游明朝" w:hint="eastAsia"/>
        <w:sz w:val="22"/>
      </w:rPr>
      <w:t>第３</w:t>
    </w:r>
    <w:r w:rsidRPr="002536E2">
      <w:rPr>
        <w:rFonts w:ascii="游明朝" w:eastAsia="游明朝" w:hAnsi="游明朝" w:hint="eastAsia"/>
        <w:sz w:val="22"/>
      </w:rPr>
      <w:t>号</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dirty"/>
  <w:defaultTabStop w:val="840"/>
  <w:displayHorizontalDrawingGridEvery w:val="0"/>
  <w:displayVerticalDrawingGridEvery w:val="2"/>
  <w:characterSpacingControl w:val="compressPunctuation"/>
  <w:strictFirstAndLastChars/>
  <w:hdrShapeDefaults>
    <o:shapedefaults v:ext="edit" spidmax="3686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7D84"/>
    <w:rsid w:val="00010741"/>
    <w:rsid w:val="00027886"/>
    <w:rsid w:val="00027FBC"/>
    <w:rsid w:val="00035CBF"/>
    <w:rsid w:val="000362AF"/>
    <w:rsid w:val="000363AC"/>
    <w:rsid w:val="000369F1"/>
    <w:rsid w:val="00050F43"/>
    <w:rsid w:val="0006027F"/>
    <w:rsid w:val="000614A2"/>
    <w:rsid w:val="00066EE2"/>
    <w:rsid w:val="000A34AA"/>
    <w:rsid w:val="000A4656"/>
    <w:rsid w:val="000A5759"/>
    <w:rsid w:val="000A6C55"/>
    <w:rsid w:val="000C3220"/>
    <w:rsid w:val="000C3BC3"/>
    <w:rsid w:val="000D19D1"/>
    <w:rsid w:val="000D5335"/>
    <w:rsid w:val="000D63D1"/>
    <w:rsid w:val="000E118F"/>
    <w:rsid w:val="000E7260"/>
    <w:rsid w:val="001019DA"/>
    <w:rsid w:val="00103846"/>
    <w:rsid w:val="00106590"/>
    <w:rsid w:val="00121C05"/>
    <w:rsid w:val="00137D63"/>
    <w:rsid w:val="00164FE6"/>
    <w:rsid w:val="001665A6"/>
    <w:rsid w:val="0017320C"/>
    <w:rsid w:val="00175245"/>
    <w:rsid w:val="00187047"/>
    <w:rsid w:val="00190C0C"/>
    <w:rsid w:val="00192039"/>
    <w:rsid w:val="00195AD4"/>
    <w:rsid w:val="001A199C"/>
    <w:rsid w:val="001B6AFD"/>
    <w:rsid w:val="001C7536"/>
    <w:rsid w:val="001D4A22"/>
    <w:rsid w:val="00220900"/>
    <w:rsid w:val="002234F8"/>
    <w:rsid w:val="002322FF"/>
    <w:rsid w:val="00232585"/>
    <w:rsid w:val="00233196"/>
    <w:rsid w:val="00252E88"/>
    <w:rsid w:val="002536E2"/>
    <w:rsid w:val="00253A9A"/>
    <w:rsid w:val="00255631"/>
    <w:rsid w:val="00280343"/>
    <w:rsid w:val="00281561"/>
    <w:rsid w:val="002A12CC"/>
    <w:rsid w:val="002B397E"/>
    <w:rsid w:val="002C61E9"/>
    <w:rsid w:val="002D3AC5"/>
    <w:rsid w:val="002F17B7"/>
    <w:rsid w:val="0033070D"/>
    <w:rsid w:val="00361C8B"/>
    <w:rsid w:val="00374DA1"/>
    <w:rsid w:val="00376368"/>
    <w:rsid w:val="00381C37"/>
    <w:rsid w:val="0039480C"/>
    <w:rsid w:val="003960E4"/>
    <w:rsid w:val="003A2465"/>
    <w:rsid w:val="003B0205"/>
    <w:rsid w:val="003B09F7"/>
    <w:rsid w:val="003B1002"/>
    <w:rsid w:val="003E2979"/>
    <w:rsid w:val="003F639E"/>
    <w:rsid w:val="00402763"/>
    <w:rsid w:val="00406174"/>
    <w:rsid w:val="004108D4"/>
    <w:rsid w:val="0044771C"/>
    <w:rsid w:val="0046308E"/>
    <w:rsid w:val="00466E05"/>
    <w:rsid w:val="00467BDE"/>
    <w:rsid w:val="00485F8A"/>
    <w:rsid w:val="00493D5E"/>
    <w:rsid w:val="004A7F5B"/>
    <w:rsid w:val="004F07FF"/>
    <w:rsid w:val="005138DA"/>
    <w:rsid w:val="005208EC"/>
    <w:rsid w:val="00522D82"/>
    <w:rsid w:val="0054090C"/>
    <w:rsid w:val="00540F07"/>
    <w:rsid w:val="00560651"/>
    <w:rsid w:val="00563042"/>
    <w:rsid w:val="00563133"/>
    <w:rsid w:val="00563E4C"/>
    <w:rsid w:val="005E7440"/>
    <w:rsid w:val="005F511F"/>
    <w:rsid w:val="00620E2E"/>
    <w:rsid w:val="00624DA9"/>
    <w:rsid w:val="00630FDD"/>
    <w:rsid w:val="00641CCE"/>
    <w:rsid w:val="00655CD3"/>
    <w:rsid w:val="006653C8"/>
    <w:rsid w:val="0068526F"/>
    <w:rsid w:val="006A71D1"/>
    <w:rsid w:val="006C266C"/>
    <w:rsid w:val="006C483A"/>
    <w:rsid w:val="006D7D84"/>
    <w:rsid w:val="006E0D48"/>
    <w:rsid w:val="006F1BC3"/>
    <w:rsid w:val="006F4210"/>
    <w:rsid w:val="006F75BD"/>
    <w:rsid w:val="00713641"/>
    <w:rsid w:val="00713D5A"/>
    <w:rsid w:val="00713F47"/>
    <w:rsid w:val="00714355"/>
    <w:rsid w:val="0072111D"/>
    <w:rsid w:val="007264E3"/>
    <w:rsid w:val="00741148"/>
    <w:rsid w:val="00745F81"/>
    <w:rsid w:val="00752194"/>
    <w:rsid w:val="007566E9"/>
    <w:rsid w:val="0076708D"/>
    <w:rsid w:val="00775771"/>
    <w:rsid w:val="00796011"/>
    <w:rsid w:val="007A0123"/>
    <w:rsid w:val="007C3E23"/>
    <w:rsid w:val="007E18D7"/>
    <w:rsid w:val="007E4F37"/>
    <w:rsid w:val="007F6FFB"/>
    <w:rsid w:val="00806BF6"/>
    <w:rsid w:val="008330E7"/>
    <w:rsid w:val="008364DD"/>
    <w:rsid w:val="00836810"/>
    <w:rsid w:val="00862813"/>
    <w:rsid w:val="008711FC"/>
    <w:rsid w:val="008A5A9A"/>
    <w:rsid w:val="008B6FB2"/>
    <w:rsid w:val="008C270B"/>
    <w:rsid w:val="008C3938"/>
    <w:rsid w:val="008D4355"/>
    <w:rsid w:val="008D69FA"/>
    <w:rsid w:val="00907866"/>
    <w:rsid w:val="009212C0"/>
    <w:rsid w:val="009308A1"/>
    <w:rsid w:val="00934DEA"/>
    <w:rsid w:val="009533AD"/>
    <w:rsid w:val="00964855"/>
    <w:rsid w:val="00975A94"/>
    <w:rsid w:val="009A0979"/>
    <w:rsid w:val="009A50F4"/>
    <w:rsid w:val="009B414B"/>
    <w:rsid w:val="009B45D2"/>
    <w:rsid w:val="009B4681"/>
    <w:rsid w:val="009D749F"/>
    <w:rsid w:val="009E10E7"/>
    <w:rsid w:val="00A40405"/>
    <w:rsid w:val="00A62A23"/>
    <w:rsid w:val="00A63072"/>
    <w:rsid w:val="00A63FD0"/>
    <w:rsid w:val="00A73B65"/>
    <w:rsid w:val="00A8195F"/>
    <w:rsid w:val="00A851A9"/>
    <w:rsid w:val="00A86602"/>
    <w:rsid w:val="00AA0415"/>
    <w:rsid w:val="00AC07C1"/>
    <w:rsid w:val="00AE136F"/>
    <w:rsid w:val="00AF0B8B"/>
    <w:rsid w:val="00AF29E2"/>
    <w:rsid w:val="00B32E58"/>
    <w:rsid w:val="00B51FD7"/>
    <w:rsid w:val="00B61BF5"/>
    <w:rsid w:val="00B659A9"/>
    <w:rsid w:val="00B81C5D"/>
    <w:rsid w:val="00B9244C"/>
    <w:rsid w:val="00B931DB"/>
    <w:rsid w:val="00B94949"/>
    <w:rsid w:val="00B9693E"/>
    <w:rsid w:val="00BE17D6"/>
    <w:rsid w:val="00BE51FD"/>
    <w:rsid w:val="00BF2DF1"/>
    <w:rsid w:val="00C010E3"/>
    <w:rsid w:val="00C07ACC"/>
    <w:rsid w:val="00C07FF1"/>
    <w:rsid w:val="00C212E0"/>
    <w:rsid w:val="00C34DAB"/>
    <w:rsid w:val="00C351E8"/>
    <w:rsid w:val="00C45D26"/>
    <w:rsid w:val="00C5264B"/>
    <w:rsid w:val="00C919DF"/>
    <w:rsid w:val="00CB4CB4"/>
    <w:rsid w:val="00CB50A8"/>
    <w:rsid w:val="00CD6B3D"/>
    <w:rsid w:val="00CF22D4"/>
    <w:rsid w:val="00D01ADB"/>
    <w:rsid w:val="00D15756"/>
    <w:rsid w:val="00D2510D"/>
    <w:rsid w:val="00D26348"/>
    <w:rsid w:val="00D37E10"/>
    <w:rsid w:val="00D55D09"/>
    <w:rsid w:val="00D72B90"/>
    <w:rsid w:val="00D772C6"/>
    <w:rsid w:val="00DA6FFA"/>
    <w:rsid w:val="00DC3430"/>
    <w:rsid w:val="00DC68A0"/>
    <w:rsid w:val="00DE7417"/>
    <w:rsid w:val="00DF4E55"/>
    <w:rsid w:val="00DF754E"/>
    <w:rsid w:val="00E249CE"/>
    <w:rsid w:val="00E25CDC"/>
    <w:rsid w:val="00E32924"/>
    <w:rsid w:val="00E76613"/>
    <w:rsid w:val="00E86673"/>
    <w:rsid w:val="00EC5B0E"/>
    <w:rsid w:val="00EF211C"/>
    <w:rsid w:val="00EF5BE5"/>
    <w:rsid w:val="00F1558D"/>
    <w:rsid w:val="00F15F54"/>
    <w:rsid w:val="00F222CA"/>
    <w:rsid w:val="00F409D9"/>
    <w:rsid w:val="00F41061"/>
    <w:rsid w:val="00F60AA6"/>
    <w:rsid w:val="00F70AED"/>
    <w:rsid w:val="00F76204"/>
    <w:rsid w:val="00FA5678"/>
    <w:rsid w:val="00FC3A30"/>
    <w:rsid w:val="00FC5FC8"/>
    <w:rsid w:val="00FD2916"/>
    <w:rsid w:val="00FE4BD9"/>
    <w:rsid w:val="00FF584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6865">
      <v:textbox inset="5.85pt,.7pt,5.85pt,.7pt"/>
    </o:shapedefaults>
    <o:shapelayout v:ext="edit">
      <o:idmap v:ext="edit" data="1"/>
    </o:shapelayout>
  </w:shapeDefaults>
  <w:decimalSymbol w:val="."/>
  <w:listSeparator w:val=","/>
  <w14:docId w14:val="6290617E"/>
  <w15:docId w15:val="{166D2C65-BDA6-47E8-89EB-43A6570B3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D7D84"/>
    <w:pPr>
      <w:widowControl w:val="0"/>
      <w:suppressAutoHyphens/>
      <w:kinsoku w:val="0"/>
      <w:wordWrap w:val="0"/>
      <w:overflowPunct w:val="0"/>
      <w:autoSpaceDE w:val="0"/>
      <w:autoSpaceDN w:val="0"/>
      <w:adjustRightInd w:val="0"/>
      <w:textAlignment w:val="baseline"/>
    </w:pPr>
    <w:rPr>
      <w:rFonts w:ascii="ＭＳ 明朝" w:eastAsia="ＭＳ 明朝" w:hAnsi="ＭＳ 明朝" w:cs="ＭＳ 明朝"/>
      <w:color w:val="000000"/>
      <w:kern w:val="0"/>
      <w:sz w:val="24"/>
      <w:szCs w:val="24"/>
    </w:rPr>
  </w:style>
  <w:style w:type="paragraph" w:styleId="4">
    <w:name w:val="heading 4"/>
    <w:basedOn w:val="a"/>
    <w:link w:val="40"/>
    <w:uiPriority w:val="9"/>
    <w:qFormat/>
    <w:rsid w:val="004A7F5B"/>
    <w:pPr>
      <w:widowControl/>
      <w:suppressAutoHyphens w:val="0"/>
      <w:kinsoku/>
      <w:wordWrap/>
      <w:overflowPunct/>
      <w:autoSpaceDE/>
      <w:autoSpaceDN/>
      <w:adjustRightInd/>
      <w:spacing w:before="100" w:beforeAutospacing="1" w:after="100" w:afterAutospacing="1"/>
      <w:textAlignment w:val="auto"/>
      <w:outlineLvl w:val="3"/>
    </w:pPr>
    <w:rPr>
      <w:rFonts w:ascii="ＭＳ Ｐゴシック" w:eastAsia="ＭＳ Ｐゴシック" w:hAnsi="ＭＳ Ｐゴシック" w:cs="ＭＳ Ｐゴシック"/>
      <w:b/>
      <w:bCs/>
      <w:color w:val="auto"/>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標準(太郎文書スタイル)"/>
    <w:uiPriority w:val="99"/>
    <w:rsid w:val="006D7D84"/>
    <w:pPr>
      <w:widowControl w:val="0"/>
      <w:overflowPunct w:val="0"/>
      <w:adjustRightInd w:val="0"/>
      <w:jc w:val="both"/>
      <w:textAlignment w:val="baseline"/>
    </w:pPr>
    <w:rPr>
      <w:rFonts w:ascii="ＭＳ 明朝" w:eastAsia="ＭＳ 明朝" w:hAnsi="ＭＳ 明朝" w:cs="ＭＳ 明朝"/>
      <w:color w:val="000000"/>
      <w:kern w:val="0"/>
      <w:sz w:val="24"/>
      <w:szCs w:val="24"/>
    </w:rPr>
  </w:style>
  <w:style w:type="paragraph" w:styleId="a4">
    <w:name w:val="header"/>
    <w:basedOn w:val="a"/>
    <w:link w:val="a5"/>
    <w:uiPriority w:val="99"/>
    <w:unhideWhenUsed/>
    <w:rsid w:val="007F6FFB"/>
    <w:pPr>
      <w:tabs>
        <w:tab w:val="center" w:pos="4252"/>
        <w:tab w:val="right" w:pos="8504"/>
      </w:tabs>
      <w:snapToGrid w:val="0"/>
    </w:pPr>
  </w:style>
  <w:style w:type="character" w:customStyle="1" w:styleId="a5">
    <w:name w:val="ヘッダー (文字)"/>
    <w:basedOn w:val="a0"/>
    <w:link w:val="a4"/>
    <w:uiPriority w:val="99"/>
    <w:rsid w:val="007F6FFB"/>
    <w:rPr>
      <w:rFonts w:ascii="ＭＳ 明朝" w:eastAsia="ＭＳ 明朝" w:hAnsi="ＭＳ 明朝" w:cs="ＭＳ 明朝"/>
      <w:color w:val="000000"/>
      <w:kern w:val="0"/>
      <w:sz w:val="24"/>
      <w:szCs w:val="24"/>
    </w:rPr>
  </w:style>
  <w:style w:type="paragraph" w:styleId="a6">
    <w:name w:val="footer"/>
    <w:basedOn w:val="a"/>
    <w:link w:val="a7"/>
    <w:uiPriority w:val="99"/>
    <w:unhideWhenUsed/>
    <w:rsid w:val="007F6FFB"/>
    <w:pPr>
      <w:tabs>
        <w:tab w:val="center" w:pos="4252"/>
        <w:tab w:val="right" w:pos="8504"/>
      </w:tabs>
      <w:snapToGrid w:val="0"/>
    </w:pPr>
  </w:style>
  <w:style w:type="character" w:customStyle="1" w:styleId="a7">
    <w:name w:val="フッター (文字)"/>
    <w:basedOn w:val="a0"/>
    <w:link w:val="a6"/>
    <w:uiPriority w:val="99"/>
    <w:rsid w:val="007F6FFB"/>
    <w:rPr>
      <w:rFonts w:ascii="ＭＳ 明朝" w:eastAsia="ＭＳ 明朝" w:hAnsi="ＭＳ 明朝" w:cs="ＭＳ 明朝"/>
      <w:color w:val="000000"/>
      <w:kern w:val="0"/>
      <w:sz w:val="24"/>
      <w:szCs w:val="24"/>
    </w:rPr>
  </w:style>
  <w:style w:type="character" w:styleId="a8">
    <w:name w:val="Hyperlink"/>
    <w:basedOn w:val="a0"/>
    <w:uiPriority w:val="99"/>
    <w:semiHidden/>
    <w:unhideWhenUsed/>
    <w:rsid w:val="00DC68A0"/>
    <w:rPr>
      <w:color w:val="0000FF"/>
      <w:u w:val="single"/>
    </w:rPr>
  </w:style>
  <w:style w:type="paragraph" w:styleId="a9">
    <w:name w:val="Balloon Text"/>
    <w:basedOn w:val="a"/>
    <w:link w:val="aa"/>
    <w:uiPriority w:val="99"/>
    <w:semiHidden/>
    <w:unhideWhenUsed/>
    <w:rsid w:val="00B9244C"/>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B9244C"/>
    <w:rPr>
      <w:rFonts w:asciiTheme="majorHAnsi" w:eastAsiaTheme="majorEastAsia" w:hAnsiTheme="majorHAnsi" w:cstheme="majorBidi"/>
      <w:color w:val="000000"/>
      <w:kern w:val="0"/>
      <w:sz w:val="18"/>
      <w:szCs w:val="18"/>
    </w:rPr>
  </w:style>
  <w:style w:type="table" w:styleId="ab">
    <w:name w:val="Table Grid"/>
    <w:basedOn w:val="a1"/>
    <w:uiPriority w:val="59"/>
    <w:rsid w:val="00AA04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Date"/>
    <w:basedOn w:val="a"/>
    <w:next w:val="a"/>
    <w:link w:val="ad"/>
    <w:uiPriority w:val="99"/>
    <w:semiHidden/>
    <w:unhideWhenUsed/>
    <w:rsid w:val="00BF2DF1"/>
  </w:style>
  <w:style w:type="character" w:customStyle="1" w:styleId="ad">
    <w:name w:val="日付 (文字)"/>
    <w:basedOn w:val="a0"/>
    <w:link w:val="ac"/>
    <w:uiPriority w:val="99"/>
    <w:semiHidden/>
    <w:rsid w:val="00BF2DF1"/>
    <w:rPr>
      <w:rFonts w:ascii="ＭＳ 明朝" w:eastAsia="ＭＳ 明朝" w:hAnsi="ＭＳ 明朝" w:cs="ＭＳ 明朝"/>
      <w:color w:val="000000"/>
      <w:kern w:val="0"/>
      <w:sz w:val="24"/>
      <w:szCs w:val="24"/>
    </w:rPr>
  </w:style>
  <w:style w:type="character" w:customStyle="1" w:styleId="40">
    <w:name w:val="見出し 4 (文字)"/>
    <w:basedOn w:val="a0"/>
    <w:link w:val="4"/>
    <w:uiPriority w:val="9"/>
    <w:rsid w:val="004A7F5B"/>
    <w:rPr>
      <w:rFonts w:ascii="ＭＳ Ｐゴシック" w:eastAsia="ＭＳ Ｐゴシック" w:hAnsi="ＭＳ Ｐゴシック" w:cs="ＭＳ Ｐゴシック"/>
      <w:b/>
      <w:bCs/>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8998624">
      <w:bodyDiv w:val="1"/>
      <w:marLeft w:val="0"/>
      <w:marRight w:val="0"/>
      <w:marTop w:val="0"/>
      <w:marBottom w:val="0"/>
      <w:divBdr>
        <w:top w:val="none" w:sz="0" w:space="0" w:color="auto"/>
        <w:left w:val="none" w:sz="0" w:space="0" w:color="auto"/>
        <w:bottom w:val="none" w:sz="0" w:space="0" w:color="auto"/>
        <w:right w:val="none" w:sz="0" w:space="0" w:color="auto"/>
      </w:divBdr>
    </w:div>
    <w:div w:id="861362451">
      <w:bodyDiv w:val="1"/>
      <w:marLeft w:val="0"/>
      <w:marRight w:val="0"/>
      <w:marTop w:val="0"/>
      <w:marBottom w:val="0"/>
      <w:divBdr>
        <w:top w:val="none" w:sz="0" w:space="0" w:color="auto"/>
        <w:left w:val="none" w:sz="0" w:space="0" w:color="auto"/>
        <w:bottom w:val="none" w:sz="0" w:space="0" w:color="auto"/>
        <w:right w:val="none" w:sz="0" w:space="0" w:color="auto"/>
      </w:divBdr>
      <w:divsChild>
        <w:div w:id="1742406524">
          <w:marLeft w:val="0"/>
          <w:marRight w:val="0"/>
          <w:marTop w:val="0"/>
          <w:marBottom w:val="0"/>
          <w:divBdr>
            <w:top w:val="none" w:sz="0" w:space="0" w:color="auto"/>
            <w:left w:val="none" w:sz="0" w:space="0" w:color="auto"/>
            <w:bottom w:val="none" w:sz="0" w:space="0" w:color="auto"/>
            <w:right w:val="none" w:sz="0" w:space="0" w:color="auto"/>
          </w:divBdr>
        </w:div>
      </w:divsChild>
    </w:div>
    <w:div w:id="1266310503">
      <w:bodyDiv w:val="1"/>
      <w:marLeft w:val="0"/>
      <w:marRight w:val="0"/>
      <w:marTop w:val="0"/>
      <w:marBottom w:val="0"/>
      <w:divBdr>
        <w:top w:val="none" w:sz="0" w:space="0" w:color="auto"/>
        <w:left w:val="none" w:sz="0" w:space="0" w:color="auto"/>
        <w:bottom w:val="none" w:sz="0" w:space="0" w:color="auto"/>
        <w:right w:val="none" w:sz="0" w:space="0" w:color="auto"/>
      </w:divBdr>
      <w:divsChild>
        <w:div w:id="1856845393">
          <w:marLeft w:val="0"/>
          <w:marRight w:val="0"/>
          <w:marTop w:val="0"/>
          <w:marBottom w:val="0"/>
          <w:divBdr>
            <w:top w:val="none" w:sz="0" w:space="0" w:color="auto"/>
            <w:left w:val="none" w:sz="0" w:space="0" w:color="auto"/>
            <w:bottom w:val="none" w:sz="0" w:space="0" w:color="auto"/>
            <w:right w:val="none" w:sz="0" w:space="0" w:color="auto"/>
          </w:divBdr>
        </w:div>
        <w:div w:id="1521626917">
          <w:marLeft w:val="0"/>
          <w:marRight w:val="0"/>
          <w:marTop w:val="0"/>
          <w:marBottom w:val="0"/>
          <w:divBdr>
            <w:top w:val="none" w:sz="0" w:space="0" w:color="auto"/>
            <w:left w:val="none" w:sz="0" w:space="0" w:color="auto"/>
            <w:bottom w:val="none" w:sz="0" w:space="0" w:color="auto"/>
            <w:right w:val="none" w:sz="0" w:space="0" w:color="auto"/>
          </w:divBdr>
        </w:div>
        <w:div w:id="972829274">
          <w:marLeft w:val="0"/>
          <w:marRight w:val="0"/>
          <w:marTop w:val="0"/>
          <w:marBottom w:val="0"/>
          <w:divBdr>
            <w:top w:val="none" w:sz="0" w:space="0" w:color="auto"/>
            <w:left w:val="none" w:sz="0" w:space="0" w:color="auto"/>
            <w:bottom w:val="none" w:sz="0" w:space="0" w:color="auto"/>
            <w:right w:val="none" w:sz="0" w:space="0" w:color="auto"/>
          </w:divBdr>
        </w:div>
      </w:divsChild>
    </w:div>
    <w:div w:id="1640914755">
      <w:bodyDiv w:val="1"/>
      <w:marLeft w:val="0"/>
      <w:marRight w:val="0"/>
      <w:marTop w:val="0"/>
      <w:marBottom w:val="0"/>
      <w:divBdr>
        <w:top w:val="none" w:sz="0" w:space="0" w:color="auto"/>
        <w:left w:val="none" w:sz="0" w:space="0" w:color="auto"/>
        <w:bottom w:val="none" w:sz="0" w:space="0" w:color="auto"/>
        <w:right w:val="none" w:sz="0" w:space="0" w:color="auto"/>
      </w:divBdr>
    </w:div>
    <w:div w:id="1762141479">
      <w:bodyDiv w:val="1"/>
      <w:marLeft w:val="0"/>
      <w:marRight w:val="0"/>
      <w:marTop w:val="0"/>
      <w:marBottom w:val="0"/>
      <w:divBdr>
        <w:top w:val="none" w:sz="0" w:space="0" w:color="auto"/>
        <w:left w:val="none" w:sz="0" w:space="0" w:color="auto"/>
        <w:bottom w:val="none" w:sz="0" w:space="0" w:color="auto"/>
        <w:right w:val="none" w:sz="0" w:space="0" w:color="auto"/>
      </w:divBdr>
    </w:div>
    <w:div w:id="2063824286">
      <w:bodyDiv w:val="1"/>
      <w:marLeft w:val="0"/>
      <w:marRight w:val="0"/>
      <w:marTop w:val="0"/>
      <w:marBottom w:val="0"/>
      <w:divBdr>
        <w:top w:val="none" w:sz="0" w:space="0" w:color="auto"/>
        <w:left w:val="none" w:sz="0" w:space="0" w:color="auto"/>
        <w:bottom w:val="none" w:sz="0" w:space="0" w:color="auto"/>
        <w:right w:val="none" w:sz="0" w:space="0" w:color="auto"/>
      </w:divBdr>
      <w:divsChild>
        <w:div w:id="1728381476">
          <w:marLeft w:val="0"/>
          <w:marRight w:val="0"/>
          <w:marTop w:val="0"/>
          <w:marBottom w:val="0"/>
          <w:divBdr>
            <w:top w:val="none" w:sz="0" w:space="0" w:color="auto"/>
            <w:left w:val="none" w:sz="0" w:space="0" w:color="auto"/>
            <w:bottom w:val="none" w:sz="0" w:space="0" w:color="auto"/>
            <w:right w:val="none" w:sz="0" w:space="0" w:color="auto"/>
          </w:divBdr>
        </w:div>
        <w:div w:id="90892697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1049A0-0949-47C9-BADE-531B2F2990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1057</TotalTime>
  <Pages>2</Pages>
  <Words>320</Words>
  <Characters>1826</Characters>
  <Application>Microsoft Office Word</Application>
  <DocSecurity>0</DocSecurity>
  <Lines>15</Lines>
  <Paragraphs>4</Paragraphs>
  <ScaleCrop>false</ScaleCrop>
  <HeadingPairs>
    <vt:vector size="2" baseType="variant">
      <vt:variant>
        <vt:lpstr>タイトル</vt:lpstr>
      </vt:variant>
      <vt:variant>
        <vt:i4>1</vt:i4>
      </vt:variant>
    </vt:vector>
  </HeadingPairs>
  <TitlesOfParts>
    <vt:vector size="1" baseType="lpstr">
      <vt:lpstr/>
    </vt:vector>
  </TitlesOfParts>
  <Company>旭川市立緑新小学校</Company>
  <LinksUpToDate>false</LinksUpToDate>
  <CharactersWithSpaces>2142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岸和宏</dc:creator>
  <cp:lastModifiedBy>Min Yk</cp:lastModifiedBy>
  <cp:revision>10</cp:revision>
  <cp:lastPrinted>2021-06-29T05:43:00Z</cp:lastPrinted>
  <dcterms:created xsi:type="dcterms:W3CDTF">2021-06-29T03:25:00Z</dcterms:created>
  <dcterms:modified xsi:type="dcterms:W3CDTF">2021-06-29T22:36:00Z</dcterms:modified>
</cp:coreProperties>
</file>